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1A16" w14:textId="6E325A11" w:rsidR="00297EC9" w:rsidRPr="0036502F" w:rsidRDefault="00AF3EA5" w:rsidP="00AF3EA5">
      <w:pPr>
        <w:ind w:left="720" w:hanging="36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C</w:t>
      </w:r>
      <w:r w:rsidR="00297EC9" w:rsidRPr="0036502F">
        <w:rPr>
          <w:color w:val="FF0000"/>
          <w:sz w:val="44"/>
          <w:szCs w:val="44"/>
        </w:rPr>
        <w:t>DRAFT</w:t>
      </w:r>
    </w:p>
    <w:p w14:paraId="29927F7B" w14:textId="509BD424" w:rsidR="00297EC9" w:rsidRPr="001E6BFC" w:rsidRDefault="00297EC9" w:rsidP="00297EC9">
      <w:pPr>
        <w:pStyle w:val="minh1"/>
        <w:ind w:left="360"/>
        <w:rPr>
          <w:rFonts w:ascii="Arial" w:hAnsi="Arial" w:cs="Arial"/>
          <w:sz w:val="22"/>
          <w:szCs w:val="22"/>
        </w:rPr>
      </w:pPr>
      <w:r w:rsidRPr="001E6BFC">
        <w:rPr>
          <w:rFonts w:ascii="Arial" w:hAnsi="Arial" w:cs="Arial"/>
          <w:sz w:val="22"/>
          <w:szCs w:val="22"/>
        </w:rPr>
        <w:t>Minutes,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West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Tisbury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Task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Force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Against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Discrimination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Meeting,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>y 2</w:t>
      </w:r>
      <w:r w:rsidRPr="001E6BF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2023,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:04 </w:t>
      </w:r>
      <w:r w:rsidRPr="001E6BFC">
        <w:rPr>
          <w:rFonts w:ascii="Arial" w:hAnsi="Arial" w:cs="Arial"/>
          <w:sz w:val="22"/>
          <w:szCs w:val="22"/>
        </w:rPr>
        <w:t>p.m.</w:t>
      </w:r>
    </w:p>
    <w:p w14:paraId="74316214" w14:textId="77777777" w:rsidR="00297EC9" w:rsidRPr="00273F20" w:rsidRDefault="00297EC9" w:rsidP="00297EC9">
      <w:pPr>
        <w:pStyle w:val="mintext"/>
        <w:ind w:left="720"/>
        <w:rPr>
          <w:rFonts w:ascii="Arial" w:hAnsi="Arial" w:cs="Arial"/>
          <w:sz w:val="22"/>
          <w:szCs w:val="22"/>
        </w:rPr>
      </w:pPr>
    </w:p>
    <w:p w14:paraId="258C95A6" w14:textId="1DE2C9B2" w:rsidR="00297EC9" w:rsidRPr="001E6BFC" w:rsidRDefault="00297EC9" w:rsidP="00297EC9">
      <w:pPr>
        <w:pStyle w:val="min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1E6BFC">
        <w:rPr>
          <w:rFonts w:ascii="Arial" w:hAnsi="Arial" w:cs="Arial"/>
          <w:b/>
          <w:bCs/>
          <w:sz w:val="22"/>
          <w:szCs w:val="22"/>
        </w:rPr>
        <w:t>resent: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Arielle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Faria,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Susanna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J.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Sturgis,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Loren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Ghiglione,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Alexandra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Pratt,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Elaine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Cawley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Weintraub</w:t>
      </w:r>
      <w:r>
        <w:rPr>
          <w:rFonts w:ascii="Arial" w:hAnsi="Arial" w:cs="Arial"/>
          <w:sz w:val="22"/>
          <w:szCs w:val="22"/>
        </w:rPr>
        <w:t>, T</w:t>
      </w:r>
      <w:r w:rsidRPr="001E6BFC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Jochsberger</w:t>
      </w:r>
    </w:p>
    <w:p w14:paraId="1D55C8DD" w14:textId="77777777" w:rsidR="00297EC9" w:rsidRPr="001E6BFC" w:rsidRDefault="00297EC9" w:rsidP="00297EC9">
      <w:pPr>
        <w:pStyle w:val="mintext"/>
        <w:rPr>
          <w:rFonts w:ascii="Arial" w:hAnsi="Arial" w:cs="Arial"/>
          <w:sz w:val="22"/>
          <w:szCs w:val="22"/>
        </w:rPr>
      </w:pPr>
    </w:p>
    <w:p w14:paraId="7F078BAA" w14:textId="3C343C09" w:rsidR="00297EC9" w:rsidRDefault="00297EC9" w:rsidP="00297EC9">
      <w:pPr>
        <w:pStyle w:val="mintext"/>
        <w:ind w:left="360"/>
        <w:rPr>
          <w:rFonts w:ascii="Arial" w:hAnsi="Arial" w:cs="Arial"/>
          <w:sz w:val="22"/>
          <w:szCs w:val="22"/>
        </w:rPr>
      </w:pPr>
      <w:r w:rsidRPr="001E6BFC">
        <w:rPr>
          <w:rFonts w:ascii="Arial" w:hAnsi="Arial" w:cs="Arial"/>
          <w:b/>
          <w:sz w:val="22"/>
          <w:szCs w:val="22"/>
        </w:rPr>
        <w:t>Absent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E6BFC">
        <w:rPr>
          <w:rFonts w:ascii="Arial" w:hAnsi="Arial" w:cs="Arial"/>
          <w:b/>
          <w:sz w:val="22"/>
          <w:szCs w:val="22"/>
        </w:rPr>
        <w:t>with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E6BFC">
        <w:rPr>
          <w:rFonts w:ascii="Arial" w:hAnsi="Arial" w:cs="Arial"/>
          <w:b/>
          <w:sz w:val="22"/>
          <w:szCs w:val="22"/>
        </w:rPr>
        <w:t>Regrets: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Terry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Kriedman</w:t>
      </w:r>
    </w:p>
    <w:p w14:paraId="21E46053" w14:textId="77777777" w:rsidR="00297EC9" w:rsidRDefault="00297EC9" w:rsidP="00297EC9">
      <w:pPr>
        <w:pStyle w:val="mintext"/>
        <w:ind w:left="360"/>
        <w:rPr>
          <w:rFonts w:ascii="Arial" w:hAnsi="Arial" w:cs="Arial"/>
          <w:b/>
          <w:sz w:val="22"/>
          <w:szCs w:val="22"/>
        </w:rPr>
      </w:pPr>
    </w:p>
    <w:p w14:paraId="12F4EAE2" w14:textId="77777777" w:rsidR="00297EC9" w:rsidRDefault="00297EC9" w:rsidP="00297EC9">
      <w:pPr>
        <w:pStyle w:val="mintext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Guest Speaker: </w:t>
      </w:r>
      <w:r w:rsidRPr="00297EC9">
        <w:rPr>
          <w:rFonts w:ascii="Arial" w:hAnsi="Arial" w:cs="Arial"/>
          <w:bCs/>
          <w:sz w:val="22"/>
          <w:szCs w:val="22"/>
        </w:rPr>
        <w:t>Joel Weintraub</w:t>
      </w:r>
      <w:r>
        <w:rPr>
          <w:rFonts w:ascii="Arial" w:hAnsi="Arial" w:cs="Arial"/>
          <w:bCs/>
          <w:sz w:val="22"/>
          <w:szCs w:val="22"/>
        </w:rPr>
        <w:t xml:space="preserve"> (Chair, </w:t>
      </w:r>
      <w:bookmarkStart w:id="0" w:name="_Hlk134190032"/>
      <w:r>
        <w:rPr>
          <w:rFonts w:ascii="Arial" w:hAnsi="Arial" w:cs="Arial"/>
          <w:bCs/>
          <w:sz w:val="22"/>
          <w:szCs w:val="22"/>
        </w:rPr>
        <w:t>NAACP Legal Redress Committee</w:t>
      </w:r>
      <w:bookmarkEnd w:id="0"/>
      <w:r>
        <w:rPr>
          <w:rFonts w:ascii="Arial" w:hAnsi="Arial" w:cs="Arial"/>
          <w:bCs/>
          <w:sz w:val="22"/>
          <w:szCs w:val="22"/>
        </w:rPr>
        <w:t xml:space="preserve">). </w:t>
      </w:r>
    </w:p>
    <w:p w14:paraId="42552614" w14:textId="2DE7FFB6" w:rsidR="00297EC9" w:rsidRPr="00297EC9" w:rsidRDefault="00297EC9" w:rsidP="00297EC9">
      <w:pPr>
        <w:pStyle w:val="mintext"/>
        <w:ind w:left="360"/>
        <w:rPr>
          <w:rFonts w:ascii="Arial" w:hAnsi="Arial" w:cs="Arial"/>
          <w:bCs/>
          <w:sz w:val="22"/>
          <w:szCs w:val="22"/>
        </w:rPr>
      </w:pPr>
      <w:r w:rsidRPr="00297EC9">
        <w:rPr>
          <w:rFonts w:ascii="Arial" w:hAnsi="Arial" w:cs="Arial"/>
          <w:b/>
          <w:sz w:val="22"/>
          <w:szCs w:val="22"/>
        </w:rPr>
        <w:t>Also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97EC9">
        <w:rPr>
          <w:rFonts w:ascii="Arial" w:hAnsi="Arial" w:cs="Arial"/>
          <w:b/>
          <w:sz w:val="22"/>
          <w:szCs w:val="22"/>
        </w:rPr>
        <w:t>present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Kim Lucas</w:t>
      </w:r>
    </w:p>
    <w:p w14:paraId="5F86009A" w14:textId="77777777" w:rsidR="00297EC9" w:rsidRPr="001E6BFC" w:rsidRDefault="00297EC9" w:rsidP="00297EC9">
      <w:pPr>
        <w:pStyle w:val="mintext"/>
        <w:rPr>
          <w:rFonts w:ascii="Arial" w:hAnsi="Arial" w:cs="Arial"/>
          <w:sz w:val="22"/>
          <w:szCs w:val="22"/>
        </w:rPr>
      </w:pPr>
    </w:p>
    <w:p w14:paraId="32D1F9ED" w14:textId="77777777" w:rsidR="00297EC9" w:rsidRPr="001E6BFC" w:rsidRDefault="00297EC9" w:rsidP="00297EC9">
      <w:pPr>
        <w:pStyle w:val="mintext"/>
        <w:ind w:left="360"/>
        <w:rPr>
          <w:rFonts w:ascii="Arial" w:hAnsi="Arial" w:cs="Arial"/>
          <w:sz w:val="22"/>
          <w:szCs w:val="22"/>
        </w:rPr>
      </w:pPr>
      <w:r w:rsidRPr="001E6BFC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meeting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held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via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Zoom.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Susanna</w:t>
      </w:r>
      <w:r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chaired.</w:t>
      </w:r>
    </w:p>
    <w:p w14:paraId="3C6DB4BE" w14:textId="77777777" w:rsidR="00297EC9" w:rsidRPr="001E6BFC" w:rsidRDefault="00297EC9" w:rsidP="00297EC9">
      <w:pPr>
        <w:pStyle w:val="mintext"/>
        <w:rPr>
          <w:rFonts w:ascii="Arial" w:hAnsi="Arial" w:cs="Arial"/>
          <w:sz w:val="22"/>
          <w:szCs w:val="22"/>
        </w:rPr>
      </w:pPr>
    </w:p>
    <w:p w14:paraId="05C8EF7B" w14:textId="0BA59242" w:rsidR="001B329A" w:rsidRDefault="00297EC9" w:rsidP="001B329A">
      <w:pPr>
        <w:ind w:left="360"/>
        <w:rPr>
          <w:rFonts w:ascii="Arial" w:hAnsi="Arial" w:cs="Arial"/>
          <w:b/>
        </w:rPr>
      </w:pPr>
      <w:r w:rsidRPr="002251E4">
        <w:rPr>
          <w:rFonts w:ascii="Arial" w:hAnsi="Arial" w:cs="Arial"/>
          <w:b/>
        </w:rPr>
        <w:t>Previous</w:t>
      </w:r>
      <w:r>
        <w:rPr>
          <w:rFonts w:ascii="Arial" w:hAnsi="Arial" w:cs="Arial"/>
          <w:b/>
        </w:rPr>
        <w:t xml:space="preserve"> </w:t>
      </w:r>
      <w:r w:rsidRPr="002251E4">
        <w:rPr>
          <w:rFonts w:ascii="Arial" w:hAnsi="Arial" w:cs="Arial"/>
          <w:b/>
        </w:rPr>
        <w:t>Minutes</w:t>
      </w:r>
      <w:r>
        <w:rPr>
          <w:rFonts w:ascii="Arial" w:hAnsi="Arial" w:cs="Arial"/>
          <w:b/>
        </w:rPr>
        <w:t xml:space="preserve"> </w:t>
      </w:r>
      <w:r w:rsidRPr="002251E4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March 7</w:t>
      </w:r>
      <w:r w:rsidRPr="002251E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2251E4">
        <w:rPr>
          <w:rFonts w:ascii="Arial" w:hAnsi="Arial" w:cs="Arial"/>
          <w:b/>
        </w:rPr>
        <w:t>2023).</w:t>
      </w:r>
      <w:r>
        <w:rPr>
          <w:rFonts w:ascii="Arial" w:hAnsi="Arial" w:cs="Arial"/>
        </w:rPr>
        <w:t xml:space="preserve"> </w:t>
      </w:r>
      <w:r w:rsidR="001B329A" w:rsidRPr="002251E4">
        <w:rPr>
          <w:rFonts w:ascii="Arial" w:hAnsi="Arial" w:cs="Arial"/>
        </w:rPr>
        <w:t>Loren</w:t>
      </w:r>
      <w:r w:rsidR="001B329A">
        <w:rPr>
          <w:rFonts w:ascii="Arial" w:hAnsi="Arial" w:cs="Arial"/>
        </w:rPr>
        <w:t xml:space="preserve"> </w:t>
      </w:r>
      <w:r w:rsidR="001B329A" w:rsidRPr="002251E4">
        <w:rPr>
          <w:rFonts w:ascii="Arial" w:hAnsi="Arial" w:cs="Arial"/>
        </w:rPr>
        <w:t>made</w:t>
      </w:r>
      <w:r w:rsidR="001B329A">
        <w:rPr>
          <w:rFonts w:ascii="Arial" w:hAnsi="Arial" w:cs="Arial"/>
        </w:rPr>
        <w:t xml:space="preserve"> </w:t>
      </w:r>
      <w:r w:rsidR="001B329A" w:rsidRPr="002251E4">
        <w:rPr>
          <w:rFonts w:ascii="Arial" w:hAnsi="Arial" w:cs="Arial"/>
        </w:rPr>
        <w:t>a</w:t>
      </w:r>
      <w:r w:rsidR="001B329A">
        <w:rPr>
          <w:rFonts w:ascii="Arial" w:hAnsi="Arial" w:cs="Arial"/>
        </w:rPr>
        <w:t xml:space="preserve"> </w:t>
      </w:r>
      <w:r w:rsidR="001B329A" w:rsidRPr="002251E4">
        <w:rPr>
          <w:rFonts w:ascii="Arial" w:hAnsi="Arial" w:cs="Arial"/>
        </w:rPr>
        <w:t>motion</w:t>
      </w:r>
      <w:r w:rsidR="001B329A">
        <w:rPr>
          <w:rFonts w:ascii="Arial" w:hAnsi="Arial" w:cs="Arial"/>
        </w:rPr>
        <w:t xml:space="preserve"> </w:t>
      </w:r>
      <w:r w:rsidR="001B329A" w:rsidRPr="002251E4">
        <w:rPr>
          <w:rFonts w:ascii="Arial" w:hAnsi="Arial" w:cs="Arial"/>
        </w:rPr>
        <w:t>seconded</w:t>
      </w:r>
      <w:r w:rsidR="001B329A">
        <w:rPr>
          <w:rFonts w:ascii="Arial" w:hAnsi="Arial" w:cs="Arial"/>
        </w:rPr>
        <w:t xml:space="preserve"> </w:t>
      </w:r>
      <w:r w:rsidR="001B329A" w:rsidRPr="002251E4">
        <w:rPr>
          <w:rFonts w:ascii="Arial" w:hAnsi="Arial" w:cs="Arial"/>
        </w:rPr>
        <w:t>by</w:t>
      </w:r>
      <w:r w:rsidR="001B329A">
        <w:rPr>
          <w:rFonts w:ascii="Arial" w:hAnsi="Arial" w:cs="Arial"/>
        </w:rPr>
        <w:t xml:space="preserve"> </w:t>
      </w:r>
      <w:r w:rsidR="001B329A" w:rsidRPr="002251E4">
        <w:rPr>
          <w:rFonts w:ascii="Arial" w:hAnsi="Arial" w:cs="Arial"/>
        </w:rPr>
        <w:t>Ted</w:t>
      </w:r>
      <w:r w:rsidR="001B329A">
        <w:rPr>
          <w:rFonts w:ascii="Arial" w:hAnsi="Arial" w:cs="Arial"/>
        </w:rPr>
        <w:t xml:space="preserve"> </w:t>
      </w:r>
      <w:r w:rsidR="001B329A" w:rsidRPr="002251E4">
        <w:rPr>
          <w:rFonts w:ascii="Arial" w:hAnsi="Arial" w:cs="Arial"/>
        </w:rPr>
        <w:t>to</w:t>
      </w:r>
      <w:r w:rsidR="001B329A">
        <w:rPr>
          <w:rFonts w:ascii="Arial" w:hAnsi="Arial" w:cs="Arial"/>
        </w:rPr>
        <w:t xml:space="preserve"> </w:t>
      </w:r>
      <w:r w:rsidR="001B329A" w:rsidRPr="002251E4">
        <w:rPr>
          <w:rFonts w:ascii="Arial" w:hAnsi="Arial" w:cs="Arial"/>
        </w:rPr>
        <w:t>accept</w:t>
      </w:r>
      <w:r w:rsidR="001B329A">
        <w:rPr>
          <w:rFonts w:ascii="Arial" w:hAnsi="Arial" w:cs="Arial"/>
        </w:rPr>
        <w:t xml:space="preserve"> </w:t>
      </w:r>
      <w:r w:rsidR="001B329A" w:rsidRPr="002251E4">
        <w:rPr>
          <w:rFonts w:ascii="Arial" w:hAnsi="Arial" w:cs="Arial"/>
        </w:rPr>
        <w:t>the</w:t>
      </w:r>
      <w:r w:rsidR="001B329A">
        <w:rPr>
          <w:rFonts w:ascii="Arial" w:hAnsi="Arial" w:cs="Arial"/>
        </w:rPr>
        <w:t xml:space="preserve"> </w:t>
      </w:r>
      <w:r w:rsidR="001B329A" w:rsidRPr="002251E4">
        <w:rPr>
          <w:rFonts w:ascii="Arial" w:hAnsi="Arial" w:cs="Arial"/>
        </w:rPr>
        <w:t>minutes</w:t>
      </w:r>
      <w:r w:rsidR="001B329A">
        <w:rPr>
          <w:rFonts w:ascii="Arial" w:hAnsi="Arial" w:cs="Arial"/>
        </w:rPr>
        <w:t xml:space="preserve"> </w:t>
      </w:r>
      <w:r w:rsidR="001B329A" w:rsidRPr="002251E4">
        <w:rPr>
          <w:rFonts w:ascii="Arial" w:hAnsi="Arial" w:cs="Arial"/>
        </w:rPr>
        <w:t>of</w:t>
      </w:r>
      <w:r w:rsidR="001B329A">
        <w:rPr>
          <w:rFonts w:ascii="Arial" w:hAnsi="Arial" w:cs="Arial"/>
        </w:rPr>
        <w:t xml:space="preserve"> </w:t>
      </w:r>
      <w:r w:rsidR="00FC0F64">
        <w:rPr>
          <w:rFonts w:ascii="Arial" w:hAnsi="Arial" w:cs="Arial"/>
        </w:rPr>
        <w:t>March 7,</w:t>
      </w:r>
      <w:r w:rsidR="001B329A">
        <w:rPr>
          <w:rFonts w:ascii="Arial" w:hAnsi="Arial" w:cs="Arial"/>
        </w:rPr>
        <w:t xml:space="preserve"> </w:t>
      </w:r>
      <w:r w:rsidR="001B329A" w:rsidRPr="002251E4">
        <w:rPr>
          <w:rFonts w:ascii="Arial" w:hAnsi="Arial" w:cs="Arial"/>
        </w:rPr>
        <w:t>2023.</w:t>
      </w:r>
      <w:r w:rsidR="001B329A">
        <w:rPr>
          <w:rFonts w:ascii="Arial" w:hAnsi="Arial" w:cs="Arial"/>
        </w:rPr>
        <w:t xml:space="preserve"> </w:t>
      </w:r>
      <w:r w:rsidR="001B329A" w:rsidRPr="002251E4">
        <w:rPr>
          <w:rFonts w:ascii="Arial" w:hAnsi="Arial" w:cs="Arial"/>
          <w:b/>
        </w:rPr>
        <w:t>VOTE</w:t>
      </w:r>
      <w:r w:rsidR="00795098">
        <w:rPr>
          <w:rFonts w:ascii="Arial" w:hAnsi="Arial" w:cs="Arial"/>
          <w:b/>
        </w:rPr>
        <w:t xml:space="preserve"> </w:t>
      </w:r>
      <w:r w:rsidR="001B329A">
        <w:rPr>
          <w:rFonts w:ascii="Arial" w:hAnsi="Arial" w:cs="Arial"/>
          <w:b/>
        </w:rPr>
        <w:t xml:space="preserve"> </w:t>
      </w:r>
      <w:r w:rsidR="00795098">
        <w:rPr>
          <w:rFonts w:ascii="Arial" w:hAnsi="Arial" w:cs="Arial"/>
          <w:b/>
        </w:rPr>
        <w:t>5</w:t>
      </w:r>
      <w:r w:rsidR="001B329A">
        <w:rPr>
          <w:rFonts w:ascii="Arial" w:hAnsi="Arial" w:cs="Arial"/>
          <w:b/>
        </w:rPr>
        <w:t xml:space="preserve"> </w:t>
      </w:r>
      <w:r w:rsidR="001B329A" w:rsidRPr="002251E4">
        <w:rPr>
          <w:rFonts w:ascii="Arial" w:hAnsi="Arial" w:cs="Arial"/>
          <w:b/>
        </w:rPr>
        <w:t>YES</w:t>
      </w:r>
      <w:r w:rsidR="00D46DCD">
        <w:rPr>
          <w:rFonts w:ascii="Arial" w:hAnsi="Arial" w:cs="Arial"/>
          <w:b/>
        </w:rPr>
        <w:t>,</w:t>
      </w:r>
      <w:r w:rsidR="001B329A">
        <w:rPr>
          <w:rFonts w:ascii="Arial" w:hAnsi="Arial" w:cs="Arial"/>
          <w:b/>
        </w:rPr>
        <w:t xml:space="preserve"> </w:t>
      </w:r>
      <w:r w:rsidR="00D46DCD">
        <w:rPr>
          <w:rFonts w:ascii="Arial" w:hAnsi="Arial" w:cs="Arial"/>
          <w:b/>
        </w:rPr>
        <w:t>0</w:t>
      </w:r>
      <w:r w:rsidR="001B329A">
        <w:rPr>
          <w:rFonts w:ascii="Arial" w:hAnsi="Arial" w:cs="Arial"/>
          <w:b/>
        </w:rPr>
        <w:t xml:space="preserve"> </w:t>
      </w:r>
      <w:r w:rsidR="001B329A" w:rsidRPr="002251E4">
        <w:rPr>
          <w:rFonts w:ascii="Arial" w:hAnsi="Arial" w:cs="Arial"/>
          <w:b/>
        </w:rPr>
        <w:t>NO</w:t>
      </w:r>
      <w:r w:rsidR="00D46DCD">
        <w:rPr>
          <w:rFonts w:ascii="Arial" w:hAnsi="Arial" w:cs="Arial"/>
          <w:b/>
        </w:rPr>
        <w:t>,</w:t>
      </w:r>
      <w:r w:rsidR="00795098">
        <w:rPr>
          <w:rFonts w:ascii="Arial" w:hAnsi="Arial" w:cs="Arial"/>
          <w:b/>
        </w:rPr>
        <w:t xml:space="preserve"> </w:t>
      </w:r>
      <w:r w:rsidR="004B763A">
        <w:rPr>
          <w:rFonts w:ascii="Arial" w:hAnsi="Arial" w:cs="Arial"/>
          <w:b/>
        </w:rPr>
        <w:t>1 Abstention</w:t>
      </w:r>
    </w:p>
    <w:p w14:paraId="54499D29" w14:textId="6560895F" w:rsidR="006D4AB1" w:rsidRPr="00BB3D3F" w:rsidRDefault="006D4AB1" w:rsidP="0002140A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BB3D3F">
        <w:rPr>
          <w:rFonts w:ascii="Arial" w:hAnsi="Arial" w:cs="Arial"/>
          <w:bCs/>
        </w:rPr>
        <w:t xml:space="preserve">Mr. Weintraub presented an </w:t>
      </w:r>
      <w:r w:rsidR="0029085B" w:rsidRPr="00BB3D3F">
        <w:rPr>
          <w:rFonts w:ascii="Arial" w:hAnsi="Arial" w:cs="Arial"/>
          <w:bCs/>
        </w:rPr>
        <w:t xml:space="preserve">overview of the mission of the </w:t>
      </w:r>
      <w:r w:rsidR="004B1D91" w:rsidRPr="00BB3D3F">
        <w:rPr>
          <w:rFonts w:ascii="Arial" w:hAnsi="Arial" w:cs="Arial"/>
          <w:bCs/>
        </w:rPr>
        <w:t>NAACP Legal Redress Committee</w:t>
      </w:r>
      <w:r w:rsidR="0002140A">
        <w:rPr>
          <w:rFonts w:ascii="Arial" w:hAnsi="Arial" w:cs="Arial"/>
          <w:bCs/>
        </w:rPr>
        <w:t>. From the NAACP Bylaws for Units: “</w:t>
      </w:r>
      <w:r w:rsidR="0002140A" w:rsidRPr="0002140A">
        <w:rPr>
          <w:rFonts w:ascii="Arial" w:hAnsi="Arial" w:cs="Arial"/>
          <w:b/>
          <w:bCs/>
          <w:i/>
          <w:iCs/>
        </w:rPr>
        <w:t xml:space="preserve">Legal Redress. </w:t>
      </w:r>
      <w:r w:rsidR="0002140A" w:rsidRPr="0002140A">
        <w:rPr>
          <w:rFonts w:ascii="Arial" w:hAnsi="Arial" w:cs="Arial"/>
          <w:bCs/>
        </w:rPr>
        <w:t>The Legal Redress Committee shall: (1) investigate all cases reported to it; (2) supervise all litigation in which the Unit is interested; and (3) keep the National Office and the Branch informed on the progress of every case. It shall not give general legal advice.</w:t>
      </w:r>
      <w:r w:rsidR="0002140A">
        <w:rPr>
          <w:rFonts w:ascii="Arial" w:hAnsi="Arial" w:cs="Arial"/>
          <w:bCs/>
        </w:rPr>
        <w:t>”</w:t>
      </w:r>
      <w:r w:rsidR="00D92D63" w:rsidRPr="00BB3D3F">
        <w:rPr>
          <w:rFonts w:ascii="Arial" w:hAnsi="Arial" w:cs="Arial"/>
          <w:bCs/>
        </w:rPr>
        <w:t xml:space="preserve"> </w:t>
      </w:r>
      <w:r w:rsidR="008905DB" w:rsidRPr="00BB3D3F">
        <w:rPr>
          <w:rFonts w:ascii="Arial" w:hAnsi="Arial" w:cs="Arial"/>
          <w:bCs/>
        </w:rPr>
        <w:t xml:space="preserve">The Committee </w:t>
      </w:r>
      <w:r w:rsidR="00824881" w:rsidRPr="00BB3D3F">
        <w:rPr>
          <w:rFonts w:ascii="Arial" w:hAnsi="Arial" w:cs="Arial"/>
          <w:bCs/>
        </w:rPr>
        <w:t xml:space="preserve">does not offer legal advice. </w:t>
      </w:r>
      <w:r w:rsidR="008B3BAC" w:rsidRPr="00BB3D3F">
        <w:rPr>
          <w:rFonts w:ascii="Arial" w:hAnsi="Arial" w:cs="Arial"/>
          <w:bCs/>
        </w:rPr>
        <w:t>It does investigate com</w:t>
      </w:r>
      <w:r w:rsidR="00982987" w:rsidRPr="00BB3D3F">
        <w:rPr>
          <w:rFonts w:ascii="Arial" w:hAnsi="Arial" w:cs="Arial"/>
          <w:bCs/>
        </w:rPr>
        <w:t xml:space="preserve">plaints and attempts to mediate solutions. </w:t>
      </w:r>
      <w:r w:rsidR="00A25C35" w:rsidRPr="00BB3D3F">
        <w:rPr>
          <w:rFonts w:ascii="Arial" w:hAnsi="Arial" w:cs="Arial"/>
          <w:bCs/>
        </w:rPr>
        <w:t xml:space="preserve">If </w:t>
      </w:r>
      <w:r w:rsidR="00F754A5" w:rsidRPr="00BB3D3F">
        <w:rPr>
          <w:rFonts w:ascii="Arial" w:hAnsi="Arial" w:cs="Arial"/>
          <w:bCs/>
        </w:rPr>
        <w:t>necessary,</w:t>
      </w:r>
      <w:r w:rsidR="00A25C35" w:rsidRPr="00BB3D3F">
        <w:rPr>
          <w:rFonts w:ascii="Arial" w:hAnsi="Arial" w:cs="Arial"/>
          <w:bCs/>
        </w:rPr>
        <w:t xml:space="preserve"> </w:t>
      </w:r>
      <w:r w:rsidR="009D17DE" w:rsidRPr="00BB3D3F">
        <w:rPr>
          <w:rFonts w:ascii="Arial" w:hAnsi="Arial" w:cs="Arial"/>
          <w:bCs/>
        </w:rPr>
        <w:t xml:space="preserve">it will direct </w:t>
      </w:r>
      <w:r w:rsidR="000432AD" w:rsidRPr="00BB3D3F">
        <w:rPr>
          <w:rFonts w:ascii="Arial" w:hAnsi="Arial" w:cs="Arial"/>
          <w:bCs/>
        </w:rPr>
        <w:t>the</w:t>
      </w:r>
      <w:r w:rsidR="009D17DE" w:rsidRPr="00BB3D3F">
        <w:rPr>
          <w:rFonts w:ascii="Arial" w:hAnsi="Arial" w:cs="Arial"/>
          <w:bCs/>
        </w:rPr>
        <w:t xml:space="preserve"> parties to an appropriate attorney</w:t>
      </w:r>
      <w:r w:rsidR="00F754A5" w:rsidRPr="00BB3D3F">
        <w:rPr>
          <w:rFonts w:ascii="Arial" w:hAnsi="Arial" w:cs="Arial"/>
          <w:bCs/>
        </w:rPr>
        <w:t xml:space="preserve">. (As an </w:t>
      </w:r>
      <w:r w:rsidR="000432AD" w:rsidRPr="00BB3D3F">
        <w:rPr>
          <w:rFonts w:ascii="Arial" w:hAnsi="Arial" w:cs="Arial"/>
          <w:bCs/>
        </w:rPr>
        <w:t>example,</w:t>
      </w:r>
      <w:r w:rsidR="00F754A5" w:rsidRPr="00BB3D3F">
        <w:rPr>
          <w:rFonts w:ascii="Arial" w:hAnsi="Arial" w:cs="Arial"/>
          <w:bCs/>
        </w:rPr>
        <w:t xml:space="preserve"> </w:t>
      </w:r>
      <w:r w:rsidR="004C06BB" w:rsidRPr="00BB3D3F">
        <w:rPr>
          <w:rFonts w:ascii="Arial" w:hAnsi="Arial" w:cs="Arial"/>
          <w:bCs/>
        </w:rPr>
        <w:t>an incident at a day camp in Chilmark)</w:t>
      </w:r>
      <w:r w:rsidR="00C62904" w:rsidRPr="00BB3D3F">
        <w:rPr>
          <w:rFonts w:ascii="Arial" w:hAnsi="Arial" w:cs="Arial"/>
          <w:bCs/>
        </w:rPr>
        <w:t xml:space="preserve">. </w:t>
      </w:r>
      <w:r w:rsidR="006D2069" w:rsidRPr="00BB3D3F">
        <w:rPr>
          <w:rFonts w:ascii="Arial" w:hAnsi="Arial" w:cs="Arial"/>
          <w:bCs/>
        </w:rPr>
        <w:t>I</w:t>
      </w:r>
      <w:r w:rsidR="000432AD" w:rsidRPr="00BB3D3F">
        <w:rPr>
          <w:rFonts w:ascii="Arial" w:hAnsi="Arial" w:cs="Arial"/>
          <w:bCs/>
        </w:rPr>
        <w:t xml:space="preserve">ssues that might be mediated </w:t>
      </w:r>
      <w:r w:rsidR="001A0456" w:rsidRPr="00BB3D3F">
        <w:rPr>
          <w:rFonts w:ascii="Arial" w:hAnsi="Arial" w:cs="Arial"/>
          <w:bCs/>
        </w:rPr>
        <w:t>(possibly in conjunction with the Martha</w:t>
      </w:r>
      <w:r w:rsidR="007872E6" w:rsidRPr="00BB3D3F">
        <w:rPr>
          <w:rFonts w:ascii="Arial" w:hAnsi="Arial" w:cs="Arial"/>
          <w:bCs/>
        </w:rPr>
        <w:t xml:space="preserve">’s Vineyard </w:t>
      </w:r>
      <w:r w:rsidR="00E33060" w:rsidRPr="00BB3D3F">
        <w:rPr>
          <w:rFonts w:ascii="Arial" w:hAnsi="Arial" w:cs="Arial"/>
          <w:bCs/>
        </w:rPr>
        <w:t>Mediation</w:t>
      </w:r>
      <w:r w:rsidR="007872E6" w:rsidRPr="00BB3D3F">
        <w:rPr>
          <w:rFonts w:ascii="Arial" w:hAnsi="Arial" w:cs="Arial"/>
          <w:bCs/>
        </w:rPr>
        <w:t xml:space="preserve"> Group</w:t>
      </w:r>
      <w:r w:rsidR="00E33060" w:rsidRPr="00BB3D3F">
        <w:rPr>
          <w:rFonts w:ascii="Arial" w:hAnsi="Arial" w:cs="Arial"/>
          <w:bCs/>
        </w:rPr>
        <w:t>)</w:t>
      </w:r>
      <w:r w:rsidR="002D06B7" w:rsidRPr="00BB3D3F">
        <w:rPr>
          <w:rFonts w:ascii="Arial" w:hAnsi="Arial" w:cs="Arial"/>
          <w:bCs/>
        </w:rPr>
        <w:t xml:space="preserve"> </w:t>
      </w:r>
      <w:r w:rsidR="00481FF5" w:rsidRPr="00BB3D3F">
        <w:rPr>
          <w:rFonts w:ascii="Arial" w:hAnsi="Arial" w:cs="Arial"/>
          <w:bCs/>
        </w:rPr>
        <w:t xml:space="preserve">include </w:t>
      </w:r>
      <w:r w:rsidR="00CF5289" w:rsidRPr="00BB3D3F">
        <w:rPr>
          <w:rFonts w:ascii="Arial" w:hAnsi="Arial" w:cs="Arial"/>
          <w:bCs/>
        </w:rPr>
        <w:t>workplace issues, homoph</w:t>
      </w:r>
      <w:r w:rsidR="001812EE" w:rsidRPr="00BB3D3F">
        <w:rPr>
          <w:rFonts w:ascii="Arial" w:hAnsi="Arial" w:cs="Arial"/>
          <w:bCs/>
        </w:rPr>
        <w:t xml:space="preserve">obia, </w:t>
      </w:r>
      <w:r w:rsidR="006175C4" w:rsidRPr="00BB3D3F">
        <w:rPr>
          <w:rFonts w:ascii="Arial" w:hAnsi="Arial" w:cs="Arial"/>
          <w:bCs/>
        </w:rPr>
        <w:t>racial</w:t>
      </w:r>
      <w:r w:rsidR="00472AD2" w:rsidRPr="00BB3D3F">
        <w:rPr>
          <w:rFonts w:ascii="Arial" w:hAnsi="Arial" w:cs="Arial"/>
          <w:bCs/>
        </w:rPr>
        <w:t xml:space="preserve">). </w:t>
      </w:r>
      <w:r w:rsidR="00CD05C4" w:rsidRPr="00BB3D3F">
        <w:rPr>
          <w:rFonts w:ascii="Arial" w:hAnsi="Arial" w:cs="Arial"/>
          <w:bCs/>
        </w:rPr>
        <w:t xml:space="preserve">Susanna </w:t>
      </w:r>
      <w:r w:rsidR="00421D23" w:rsidRPr="00BB3D3F">
        <w:rPr>
          <w:rFonts w:ascii="Arial" w:hAnsi="Arial" w:cs="Arial"/>
          <w:bCs/>
        </w:rPr>
        <w:t xml:space="preserve">asked what </w:t>
      </w:r>
      <w:r w:rsidR="00A127AF" w:rsidRPr="00BB3D3F">
        <w:rPr>
          <w:rFonts w:ascii="Arial" w:hAnsi="Arial" w:cs="Arial"/>
          <w:bCs/>
        </w:rPr>
        <w:t>options are available to WTFAD if some</w:t>
      </w:r>
      <w:r w:rsidR="00944BA7" w:rsidRPr="00BB3D3F">
        <w:rPr>
          <w:rFonts w:ascii="Arial" w:hAnsi="Arial" w:cs="Arial"/>
          <w:bCs/>
        </w:rPr>
        <w:t>one comes to the Task Force</w:t>
      </w:r>
      <w:r w:rsidR="00FC5834" w:rsidRPr="00BB3D3F">
        <w:rPr>
          <w:rFonts w:ascii="Arial" w:hAnsi="Arial" w:cs="Arial"/>
          <w:bCs/>
        </w:rPr>
        <w:t xml:space="preserve">. </w:t>
      </w:r>
      <w:r w:rsidR="00240382" w:rsidRPr="00BB3D3F">
        <w:rPr>
          <w:rFonts w:ascii="Arial" w:hAnsi="Arial" w:cs="Arial"/>
          <w:bCs/>
        </w:rPr>
        <w:t>Who should they be referred to?</w:t>
      </w:r>
      <w:r w:rsidR="00DB6284" w:rsidRPr="00BB3D3F">
        <w:rPr>
          <w:rFonts w:ascii="Arial" w:hAnsi="Arial" w:cs="Arial"/>
          <w:bCs/>
        </w:rPr>
        <w:t xml:space="preserve"> Mr. Weintraub stated that they could be referred to the NAACP</w:t>
      </w:r>
      <w:r w:rsidR="00DD227A" w:rsidRPr="00BB3D3F">
        <w:rPr>
          <w:rFonts w:ascii="Arial" w:hAnsi="Arial" w:cs="Arial"/>
          <w:bCs/>
        </w:rPr>
        <w:t xml:space="preserve">. They would need to fill out a form </w:t>
      </w:r>
      <w:r w:rsidR="00D14DB2" w:rsidRPr="00BB3D3F">
        <w:rPr>
          <w:rFonts w:ascii="Arial" w:hAnsi="Arial" w:cs="Arial"/>
          <w:bCs/>
        </w:rPr>
        <w:t xml:space="preserve">and the </w:t>
      </w:r>
      <w:r w:rsidR="00966710" w:rsidRPr="00BB3D3F">
        <w:rPr>
          <w:rFonts w:ascii="Arial" w:hAnsi="Arial" w:cs="Arial"/>
          <w:bCs/>
        </w:rPr>
        <w:t>Legal Redress Committee would investigate if appr</w:t>
      </w:r>
      <w:r w:rsidR="009743D4" w:rsidRPr="00BB3D3F">
        <w:rPr>
          <w:rFonts w:ascii="Arial" w:hAnsi="Arial" w:cs="Arial"/>
          <w:bCs/>
        </w:rPr>
        <w:t>opriate.</w:t>
      </w:r>
      <w:r w:rsidR="007D69B9" w:rsidRPr="00BB3D3F">
        <w:rPr>
          <w:rFonts w:ascii="Arial" w:hAnsi="Arial" w:cs="Arial"/>
          <w:bCs/>
        </w:rPr>
        <w:t xml:space="preserve"> </w:t>
      </w:r>
    </w:p>
    <w:p w14:paraId="123C542D" w14:textId="2C5B7491" w:rsidR="00B0695D" w:rsidRPr="00B0695D" w:rsidRDefault="00635F73" w:rsidP="008428D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B0695D">
        <w:rPr>
          <w:rFonts w:ascii="Arial" w:hAnsi="Arial" w:cs="Arial"/>
          <w:bCs/>
        </w:rPr>
        <w:t xml:space="preserve">Loren reported on a </w:t>
      </w:r>
      <w:r w:rsidR="008A2030" w:rsidRPr="00B0695D">
        <w:rPr>
          <w:rFonts w:ascii="Arial" w:hAnsi="Arial" w:cs="Arial"/>
        </w:rPr>
        <w:t>meeting with Leon Brathwaite, current chair of West Tisbury’s personnel board</w:t>
      </w:r>
      <w:r w:rsidR="00A27DFC" w:rsidRPr="00B0695D">
        <w:rPr>
          <w:rFonts w:ascii="Arial" w:hAnsi="Arial" w:cs="Arial"/>
        </w:rPr>
        <w:t xml:space="preserve">. </w:t>
      </w:r>
      <w:r w:rsidR="001D5330" w:rsidRPr="00B0695D">
        <w:rPr>
          <w:rFonts w:ascii="Arial" w:hAnsi="Arial" w:cs="Arial"/>
        </w:rPr>
        <w:t>Mr. Brathwaite</w:t>
      </w:r>
      <w:r w:rsidR="009B0D6D" w:rsidRPr="00B0695D">
        <w:rPr>
          <w:rFonts w:ascii="Arial" w:hAnsi="Arial" w:cs="Arial"/>
        </w:rPr>
        <w:t xml:space="preserve"> believes that there should be a diversity officer in place</w:t>
      </w:r>
      <w:r w:rsidR="006514C7" w:rsidRPr="00B0695D">
        <w:rPr>
          <w:rFonts w:ascii="Arial" w:hAnsi="Arial" w:cs="Arial"/>
        </w:rPr>
        <w:t xml:space="preserve">. </w:t>
      </w:r>
      <w:r w:rsidR="008A2030" w:rsidRPr="00B0695D">
        <w:rPr>
          <w:rFonts w:ascii="Arial" w:hAnsi="Arial" w:cs="Arial"/>
        </w:rPr>
        <w:t xml:space="preserve">He </w:t>
      </w:r>
      <w:r w:rsidR="004220F6" w:rsidRPr="00B0695D">
        <w:rPr>
          <w:rFonts w:ascii="Arial" w:hAnsi="Arial" w:cs="Arial"/>
        </w:rPr>
        <w:t xml:space="preserve">doesn’t </w:t>
      </w:r>
      <w:r w:rsidR="008A2030" w:rsidRPr="00B0695D">
        <w:rPr>
          <w:rFonts w:ascii="Arial" w:hAnsi="Arial" w:cs="Arial"/>
        </w:rPr>
        <w:t>thin</w:t>
      </w:r>
      <w:r w:rsidR="00B63678" w:rsidRPr="00B0695D">
        <w:rPr>
          <w:rFonts w:ascii="Arial" w:hAnsi="Arial" w:cs="Arial"/>
        </w:rPr>
        <w:t>k that the</w:t>
      </w:r>
      <w:r w:rsidR="004C7D46" w:rsidRPr="00B0695D">
        <w:rPr>
          <w:rFonts w:ascii="Arial" w:hAnsi="Arial" w:cs="Arial"/>
        </w:rPr>
        <w:t xml:space="preserve"> Personnel Boa</w:t>
      </w:r>
      <w:r w:rsidR="00481EEB" w:rsidRPr="00B0695D">
        <w:rPr>
          <w:rFonts w:ascii="Arial" w:hAnsi="Arial" w:cs="Arial"/>
        </w:rPr>
        <w:t xml:space="preserve">rd is currently </w:t>
      </w:r>
      <w:r w:rsidR="00DD6E74" w:rsidRPr="00B0695D">
        <w:rPr>
          <w:rFonts w:ascii="Arial" w:hAnsi="Arial" w:cs="Arial"/>
        </w:rPr>
        <w:t xml:space="preserve">monitoring the diversity in hiring practices </w:t>
      </w:r>
      <w:r w:rsidR="008A2030" w:rsidRPr="00B0695D">
        <w:rPr>
          <w:rFonts w:ascii="Arial" w:hAnsi="Arial" w:cs="Arial"/>
        </w:rPr>
        <w:t>for town positions</w:t>
      </w:r>
      <w:r w:rsidR="00BA70BA" w:rsidRPr="00B0695D">
        <w:rPr>
          <w:rFonts w:ascii="Arial" w:hAnsi="Arial" w:cs="Arial"/>
        </w:rPr>
        <w:t xml:space="preserve">. </w:t>
      </w:r>
      <w:r w:rsidR="008A2030" w:rsidRPr="00B0695D">
        <w:rPr>
          <w:rFonts w:ascii="Arial" w:hAnsi="Arial" w:cs="Arial"/>
        </w:rPr>
        <w:t xml:space="preserve"> He suggest</w:t>
      </w:r>
      <w:r w:rsidR="00331C01" w:rsidRPr="00B0695D">
        <w:rPr>
          <w:rFonts w:ascii="Arial" w:hAnsi="Arial" w:cs="Arial"/>
        </w:rPr>
        <w:t>ed that</w:t>
      </w:r>
      <w:r w:rsidR="008A2030" w:rsidRPr="00B0695D">
        <w:rPr>
          <w:rFonts w:ascii="Arial" w:hAnsi="Arial" w:cs="Arial"/>
        </w:rPr>
        <w:t xml:space="preserve"> the Task Force </w:t>
      </w:r>
      <w:r w:rsidR="00331C01" w:rsidRPr="00B0695D">
        <w:rPr>
          <w:rFonts w:ascii="Arial" w:hAnsi="Arial" w:cs="Arial"/>
        </w:rPr>
        <w:t>approach</w:t>
      </w:r>
      <w:r w:rsidR="00A56842" w:rsidRPr="00B0695D">
        <w:rPr>
          <w:rFonts w:ascii="Arial" w:hAnsi="Arial" w:cs="Arial"/>
        </w:rPr>
        <w:t xml:space="preserve"> </w:t>
      </w:r>
      <w:r w:rsidR="008A2030" w:rsidRPr="00B0695D">
        <w:rPr>
          <w:rFonts w:ascii="Arial" w:hAnsi="Arial" w:cs="Arial"/>
        </w:rPr>
        <w:t xml:space="preserve">the </w:t>
      </w:r>
      <w:r w:rsidR="00A56842" w:rsidRPr="00B0695D">
        <w:rPr>
          <w:rFonts w:ascii="Arial" w:hAnsi="Arial" w:cs="Arial"/>
        </w:rPr>
        <w:t>S</w:t>
      </w:r>
      <w:r w:rsidR="008A2030" w:rsidRPr="00B0695D">
        <w:rPr>
          <w:rFonts w:ascii="Arial" w:hAnsi="Arial" w:cs="Arial"/>
        </w:rPr>
        <w:t xml:space="preserve">elect </w:t>
      </w:r>
      <w:r w:rsidR="00A56842" w:rsidRPr="00B0695D">
        <w:rPr>
          <w:rFonts w:ascii="Arial" w:hAnsi="Arial" w:cs="Arial"/>
        </w:rPr>
        <w:t>B</w:t>
      </w:r>
      <w:r w:rsidR="008A2030" w:rsidRPr="00B0695D">
        <w:rPr>
          <w:rFonts w:ascii="Arial" w:hAnsi="Arial" w:cs="Arial"/>
        </w:rPr>
        <w:t>oard and recommend that the</w:t>
      </w:r>
      <w:r w:rsidR="00A56842" w:rsidRPr="00B0695D">
        <w:rPr>
          <w:rFonts w:ascii="Arial" w:hAnsi="Arial" w:cs="Arial"/>
        </w:rPr>
        <w:t>y</w:t>
      </w:r>
      <w:r w:rsidR="008A2030" w:rsidRPr="00B0695D">
        <w:rPr>
          <w:rFonts w:ascii="Arial" w:hAnsi="Arial" w:cs="Arial"/>
        </w:rPr>
        <w:t xml:space="preserve"> </w:t>
      </w:r>
      <w:r w:rsidR="00F81315" w:rsidRPr="00B0695D">
        <w:rPr>
          <w:rFonts w:ascii="Arial" w:hAnsi="Arial" w:cs="Arial"/>
        </w:rPr>
        <w:t>select</w:t>
      </w:r>
      <w:r w:rsidR="005F491D" w:rsidRPr="00B0695D">
        <w:rPr>
          <w:rFonts w:ascii="Arial" w:hAnsi="Arial" w:cs="Arial"/>
        </w:rPr>
        <w:t xml:space="preserve"> a </w:t>
      </w:r>
      <w:r w:rsidR="008A2030" w:rsidRPr="00B0695D">
        <w:rPr>
          <w:rFonts w:ascii="Arial" w:hAnsi="Arial" w:cs="Arial"/>
        </w:rPr>
        <w:t>person in town government as West Tisbury’s diversity officer to review the pool of candidates prior to each town hire</w:t>
      </w:r>
      <w:r w:rsidR="00210A75" w:rsidRPr="00B0695D">
        <w:rPr>
          <w:rFonts w:ascii="Arial" w:hAnsi="Arial" w:cs="Arial"/>
        </w:rPr>
        <w:t xml:space="preserve">. Arielle said that she had a discussion </w:t>
      </w:r>
      <w:r w:rsidR="00502616" w:rsidRPr="00B0695D">
        <w:rPr>
          <w:rFonts w:ascii="Arial" w:hAnsi="Arial" w:cs="Arial"/>
        </w:rPr>
        <w:t>with Jen Rand. Although the Town is an Equal Opportunity Emplo</w:t>
      </w:r>
      <w:r w:rsidR="00DD27D1" w:rsidRPr="00B0695D">
        <w:rPr>
          <w:rFonts w:ascii="Arial" w:hAnsi="Arial" w:cs="Arial"/>
        </w:rPr>
        <w:t xml:space="preserve">yer, there is apparently no </w:t>
      </w:r>
      <w:r w:rsidR="00AB2226" w:rsidRPr="00B0695D">
        <w:rPr>
          <w:rFonts w:ascii="Arial" w:hAnsi="Arial" w:cs="Arial"/>
        </w:rPr>
        <w:t xml:space="preserve">way to verify that. </w:t>
      </w:r>
      <w:r w:rsidR="00E421E5" w:rsidRPr="00B0695D">
        <w:rPr>
          <w:rFonts w:ascii="Arial" w:hAnsi="Arial" w:cs="Arial"/>
        </w:rPr>
        <w:t xml:space="preserve">The involvement of Maria </w:t>
      </w:r>
      <w:r w:rsidR="007967D1" w:rsidRPr="00B0695D">
        <w:rPr>
          <w:rFonts w:ascii="Arial" w:hAnsi="Arial" w:cs="Arial"/>
        </w:rPr>
        <w:t xml:space="preserve">McFarland (administrative assistant </w:t>
      </w:r>
      <w:r w:rsidR="0011487C" w:rsidRPr="00B0695D">
        <w:rPr>
          <w:rFonts w:ascii="Arial" w:hAnsi="Arial" w:cs="Arial"/>
        </w:rPr>
        <w:t>to the Personnel Board) was mentioned</w:t>
      </w:r>
      <w:r w:rsidR="00B66516" w:rsidRPr="00B0695D">
        <w:rPr>
          <w:rFonts w:ascii="Arial" w:hAnsi="Arial" w:cs="Arial"/>
        </w:rPr>
        <w:t xml:space="preserve">. She is </w:t>
      </w:r>
      <w:r w:rsidR="000407A2" w:rsidRPr="00B0695D">
        <w:rPr>
          <w:rFonts w:ascii="Arial" w:hAnsi="Arial" w:cs="Arial"/>
        </w:rPr>
        <w:t>apparently</w:t>
      </w:r>
      <w:r w:rsidR="00B66516" w:rsidRPr="00B0695D">
        <w:rPr>
          <w:rFonts w:ascii="Arial" w:hAnsi="Arial" w:cs="Arial"/>
        </w:rPr>
        <w:t xml:space="preserve"> unavailable at this time</w:t>
      </w:r>
      <w:r w:rsidR="000407A2" w:rsidRPr="00B0695D">
        <w:rPr>
          <w:rFonts w:ascii="Arial" w:hAnsi="Arial" w:cs="Arial"/>
        </w:rPr>
        <w:t>.</w:t>
      </w:r>
      <w:r w:rsidR="00CF3910" w:rsidRPr="00B0695D">
        <w:rPr>
          <w:rFonts w:ascii="Arial" w:hAnsi="Arial" w:cs="Arial"/>
        </w:rPr>
        <w:t xml:space="preserve"> T</w:t>
      </w:r>
      <w:r w:rsidR="00A16A59" w:rsidRPr="00B0695D">
        <w:rPr>
          <w:rFonts w:ascii="Arial" w:hAnsi="Arial" w:cs="Arial"/>
        </w:rPr>
        <w:t xml:space="preserve">ed and Susanna suggested </w:t>
      </w:r>
      <w:r w:rsidR="00DC43BE" w:rsidRPr="00B0695D">
        <w:rPr>
          <w:rFonts w:ascii="Arial" w:hAnsi="Arial" w:cs="Arial"/>
        </w:rPr>
        <w:t xml:space="preserve">that West Tisbury could collaborate </w:t>
      </w:r>
      <w:r w:rsidR="008A2CC3" w:rsidRPr="00B0695D">
        <w:rPr>
          <w:rFonts w:ascii="Arial" w:hAnsi="Arial" w:cs="Arial"/>
        </w:rPr>
        <w:t xml:space="preserve">with other towns </w:t>
      </w:r>
      <w:r w:rsidR="005D6459" w:rsidRPr="00B0695D">
        <w:rPr>
          <w:rFonts w:ascii="Arial" w:hAnsi="Arial" w:cs="Arial"/>
        </w:rPr>
        <w:t xml:space="preserve">as with addressing Covid. </w:t>
      </w:r>
      <w:r w:rsidR="003202D8" w:rsidRPr="00B0695D">
        <w:rPr>
          <w:rFonts w:ascii="Arial" w:hAnsi="Arial" w:cs="Arial"/>
        </w:rPr>
        <w:t>Perhaps an “Up Is</w:t>
      </w:r>
      <w:r w:rsidR="007D2DC9" w:rsidRPr="00B0695D">
        <w:rPr>
          <w:rFonts w:ascii="Arial" w:hAnsi="Arial" w:cs="Arial"/>
        </w:rPr>
        <w:t xml:space="preserve">land Human Resources </w:t>
      </w:r>
      <w:r w:rsidR="0027100B">
        <w:rPr>
          <w:rFonts w:ascii="Arial" w:hAnsi="Arial" w:cs="Arial"/>
        </w:rPr>
        <w:t>C</w:t>
      </w:r>
      <w:r w:rsidR="007D2DC9" w:rsidRPr="00B0695D">
        <w:rPr>
          <w:rFonts w:ascii="Arial" w:hAnsi="Arial" w:cs="Arial"/>
        </w:rPr>
        <w:t>ommittee</w:t>
      </w:r>
      <w:r w:rsidR="002638EF">
        <w:rPr>
          <w:rFonts w:ascii="Arial" w:hAnsi="Arial" w:cs="Arial"/>
        </w:rPr>
        <w:t>”</w:t>
      </w:r>
      <w:r w:rsidR="00E60F41" w:rsidRPr="00B0695D">
        <w:rPr>
          <w:rFonts w:ascii="Arial" w:hAnsi="Arial" w:cs="Arial"/>
        </w:rPr>
        <w:t>,</w:t>
      </w:r>
      <w:r w:rsidR="007D2DC9" w:rsidRPr="00B0695D">
        <w:rPr>
          <w:rFonts w:ascii="Arial" w:hAnsi="Arial" w:cs="Arial"/>
        </w:rPr>
        <w:t xml:space="preserve"> akin </w:t>
      </w:r>
      <w:r w:rsidR="00E60F41" w:rsidRPr="00B0695D">
        <w:rPr>
          <w:rFonts w:ascii="Arial" w:hAnsi="Arial" w:cs="Arial"/>
        </w:rPr>
        <w:t xml:space="preserve">to the </w:t>
      </w:r>
      <w:r w:rsidR="0075481B" w:rsidRPr="00B0695D">
        <w:rPr>
          <w:rFonts w:ascii="Arial" w:hAnsi="Arial" w:cs="Arial"/>
        </w:rPr>
        <w:t xml:space="preserve">school district. </w:t>
      </w:r>
      <w:r w:rsidR="00057D48" w:rsidRPr="00B0695D">
        <w:rPr>
          <w:rFonts w:ascii="Arial" w:hAnsi="Arial" w:cs="Arial"/>
        </w:rPr>
        <w:t xml:space="preserve">Ideas on how to proceed included </w:t>
      </w:r>
      <w:r w:rsidR="00B07F02" w:rsidRPr="00B0695D">
        <w:rPr>
          <w:rFonts w:ascii="Arial" w:hAnsi="Arial" w:cs="Arial"/>
        </w:rPr>
        <w:t>dedicating a meeting on the topic (Arielle)</w:t>
      </w:r>
      <w:r w:rsidR="009A4049" w:rsidRPr="00B0695D">
        <w:rPr>
          <w:rFonts w:ascii="Arial" w:hAnsi="Arial" w:cs="Arial"/>
        </w:rPr>
        <w:t>, bringing it to the Select Board</w:t>
      </w:r>
      <w:r w:rsidR="00AF5BC7" w:rsidRPr="00B0695D">
        <w:rPr>
          <w:rFonts w:ascii="Arial" w:hAnsi="Arial" w:cs="Arial"/>
        </w:rPr>
        <w:t xml:space="preserve">, or inviting a member to </w:t>
      </w:r>
      <w:r w:rsidR="007C4604" w:rsidRPr="00B0695D">
        <w:rPr>
          <w:rFonts w:ascii="Arial" w:hAnsi="Arial" w:cs="Arial"/>
        </w:rPr>
        <w:t xml:space="preserve">our June meeting </w:t>
      </w:r>
      <w:r w:rsidR="009A4049" w:rsidRPr="00B0695D">
        <w:rPr>
          <w:rFonts w:ascii="Arial" w:hAnsi="Arial" w:cs="Arial"/>
        </w:rPr>
        <w:t>(Loren)</w:t>
      </w:r>
      <w:r w:rsidR="00EB4734" w:rsidRPr="00B0695D">
        <w:rPr>
          <w:rFonts w:ascii="Arial" w:hAnsi="Arial" w:cs="Arial"/>
        </w:rPr>
        <w:t>, discussions with other to</w:t>
      </w:r>
      <w:r w:rsidR="00077F18" w:rsidRPr="00B0695D">
        <w:rPr>
          <w:rFonts w:ascii="Arial" w:hAnsi="Arial" w:cs="Arial"/>
        </w:rPr>
        <w:t>wns (Susanna will make a list</w:t>
      </w:r>
      <w:r w:rsidR="00A664B0" w:rsidRPr="00B0695D">
        <w:rPr>
          <w:rFonts w:ascii="Arial" w:hAnsi="Arial" w:cs="Arial"/>
        </w:rPr>
        <w:t xml:space="preserve"> of people to talk to). </w:t>
      </w:r>
    </w:p>
    <w:p w14:paraId="7BED5030" w14:textId="4142006F" w:rsidR="00385951" w:rsidRDefault="00385951" w:rsidP="008428D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B0695D">
        <w:rPr>
          <w:rFonts w:ascii="Arial" w:hAnsi="Arial" w:cs="Arial"/>
        </w:rPr>
        <w:lastRenderedPageBreak/>
        <w:t xml:space="preserve">Elaine </w:t>
      </w:r>
      <w:r w:rsidR="00E83B24" w:rsidRPr="00B0695D">
        <w:rPr>
          <w:rFonts w:ascii="Arial" w:hAnsi="Arial" w:cs="Arial"/>
        </w:rPr>
        <w:t xml:space="preserve">gave a brief </w:t>
      </w:r>
      <w:r w:rsidR="008E634A" w:rsidRPr="00B0695D">
        <w:rPr>
          <w:rFonts w:ascii="Arial" w:hAnsi="Arial" w:cs="Arial"/>
        </w:rPr>
        <w:t>u</w:t>
      </w:r>
      <w:r w:rsidR="00EE09FA" w:rsidRPr="00B0695D">
        <w:rPr>
          <w:rFonts w:ascii="Arial" w:hAnsi="Arial" w:cs="Arial"/>
        </w:rPr>
        <w:t>pdate on</w:t>
      </w:r>
      <w:r w:rsidR="009B441A">
        <w:rPr>
          <w:rFonts w:ascii="Arial" w:hAnsi="Arial" w:cs="Arial"/>
        </w:rPr>
        <w:t xml:space="preserve"> the</w:t>
      </w:r>
      <w:r w:rsidR="00EE09FA" w:rsidRPr="00B0695D">
        <w:rPr>
          <w:rFonts w:ascii="Arial" w:hAnsi="Arial" w:cs="Arial"/>
        </w:rPr>
        <w:t xml:space="preserve"> Charter School project to honor five Vineyard women who went to North Carolina in 1964 to register African American voters </w:t>
      </w:r>
      <w:r w:rsidR="00C6245D" w:rsidRPr="00B0695D">
        <w:rPr>
          <w:rFonts w:ascii="Arial" w:hAnsi="Arial" w:cs="Arial"/>
        </w:rPr>
        <w:t xml:space="preserve">(see minutes of </w:t>
      </w:r>
      <w:r w:rsidR="00561ABE" w:rsidRPr="00B0695D">
        <w:rPr>
          <w:rFonts w:ascii="Arial" w:hAnsi="Arial" w:cs="Arial"/>
        </w:rPr>
        <w:t>January 10</w:t>
      </w:r>
      <w:r w:rsidR="00561ABE" w:rsidRPr="00B0695D">
        <w:rPr>
          <w:rFonts w:ascii="Arial" w:hAnsi="Arial" w:cs="Arial"/>
          <w:vertAlign w:val="superscript"/>
        </w:rPr>
        <w:t xml:space="preserve">th </w:t>
      </w:r>
      <w:r w:rsidR="00561ABE" w:rsidRPr="00B0695D">
        <w:rPr>
          <w:rFonts w:ascii="Arial" w:hAnsi="Arial" w:cs="Arial"/>
          <w:bCs/>
        </w:rPr>
        <w:t>and related attac</w:t>
      </w:r>
      <w:r w:rsidR="00D17FB5" w:rsidRPr="00B0695D">
        <w:rPr>
          <w:rFonts w:ascii="Arial" w:hAnsi="Arial" w:cs="Arial"/>
          <w:bCs/>
        </w:rPr>
        <w:t>hme</w:t>
      </w:r>
      <w:r w:rsidR="00F61650" w:rsidRPr="00B0695D">
        <w:rPr>
          <w:rFonts w:ascii="Arial" w:hAnsi="Arial" w:cs="Arial"/>
          <w:bCs/>
        </w:rPr>
        <w:t xml:space="preserve">nt). It is expected that the project will be finished </w:t>
      </w:r>
      <w:r w:rsidR="007F5772" w:rsidRPr="00B0695D">
        <w:rPr>
          <w:rFonts w:ascii="Arial" w:hAnsi="Arial" w:cs="Arial"/>
          <w:bCs/>
        </w:rPr>
        <w:t>by the end of May</w:t>
      </w:r>
      <w:r w:rsidR="00D61537" w:rsidRPr="00B0695D">
        <w:rPr>
          <w:rFonts w:ascii="Arial" w:hAnsi="Arial" w:cs="Arial"/>
          <w:bCs/>
        </w:rPr>
        <w:t xml:space="preserve">. There will be a plaque commemorating </w:t>
      </w:r>
      <w:r w:rsidR="00903EF1" w:rsidRPr="00B0695D">
        <w:rPr>
          <w:rFonts w:ascii="Arial" w:hAnsi="Arial" w:cs="Arial"/>
          <w:bCs/>
        </w:rPr>
        <w:t xml:space="preserve">the event (possibly in the </w:t>
      </w:r>
      <w:r w:rsidR="00651B01" w:rsidRPr="00B0695D">
        <w:rPr>
          <w:rFonts w:ascii="Arial" w:hAnsi="Arial" w:cs="Arial"/>
          <w:bCs/>
        </w:rPr>
        <w:t>library</w:t>
      </w:r>
      <w:r w:rsidR="00903EF1" w:rsidRPr="00B0695D">
        <w:rPr>
          <w:rFonts w:ascii="Arial" w:hAnsi="Arial" w:cs="Arial"/>
          <w:bCs/>
        </w:rPr>
        <w:t>)</w:t>
      </w:r>
      <w:r w:rsidR="003B1286" w:rsidRPr="00B0695D">
        <w:rPr>
          <w:rFonts w:ascii="Arial" w:hAnsi="Arial" w:cs="Arial"/>
          <w:bCs/>
        </w:rPr>
        <w:t xml:space="preserve"> and perhaps a PowerPoint</w:t>
      </w:r>
      <w:r w:rsidR="007A394D" w:rsidRPr="00B0695D">
        <w:rPr>
          <w:rFonts w:ascii="Arial" w:hAnsi="Arial" w:cs="Arial"/>
          <w:bCs/>
        </w:rPr>
        <w:t>©</w:t>
      </w:r>
      <w:r w:rsidR="003F7E0B" w:rsidRPr="00B0695D">
        <w:rPr>
          <w:rFonts w:ascii="Arial" w:hAnsi="Arial" w:cs="Arial"/>
          <w:bCs/>
        </w:rPr>
        <w:t xml:space="preserve"> presentation</w:t>
      </w:r>
      <w:r w:rsidR="00655C76" w:rsidRPr="00B0695D">
        <w:rPr>
          <w:rFonts w:ascii="Arial" w:hAnsi="Arial" w:cs="Arial"/>
          <w:bCs/>
        </w:rPr>
        <w:t>.</w:t>
      </w:r>
    </w:p>
    <w:p w14:paraId="5F35C55A" w14:textId="29E93734" w:rsidR="00B0695D" w:rsidRPr="009F2245" w:rsidRDefault="00400ACB" w:rsidP="008428D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Susanna </w:t>
      </w:r>
      <w:r w:rsidR="00F86056">
        <w:rPr>
          <w:rFonts w:ascii="Arial" w:hAnsi="Arial" w:cs="Arial"/>
          <w:bCs/>
        </w:rPr>
        <w:t>st</w:t>
      </w:r>
      <w:r>
        <w:rPr>
          <w:rFonts w:ascii="Arial" w:hAnsi="Arial" w:cs="Arial"/>
          <w:bCs/>
        </w:rPr>
        <w:t>ated t</w:t>
      </w:r>
      <w:r w:rsidR="00F86056">
        <w:rPr>
          <w:rFonts w:ascii="Arial" w:hAnsi="Arial" w:cs="Arial"/>
          <w:bCs/>
        </w:rPr>
        <w:t xml:space="preserve">hat the </w:t>
      </w:r>
      <w:r w:rsidR="00252DE7">
        <w:rPr>
          <w:rFonts w:ascii="Arial" w:hAnsi="Arial" w:cs="Arial"/>
          <w:bCs/>
        </w:rPr>
        <w:t xml:space="preserve">Martha’s </w:t>
      </w:r>
      <w:r w:rsidR="007A15FA">
        <w:rPr>
          <w:rFonts w:ascii="Arial" w:hAnsi="Arial" w:cs="Arial"/>
          <w:bCs/>
        </w:rPr>
        <w:t>Vineyard NAACP</w:t>
      </w:r>
      <w:r w:rsidR="00F86056">
        <w:rPr>
          <w:rFonts w:ascii="Arial" w:hAnsi="Arial" w:cs="Arial"/>
          <w:bCs/>
        </w:rPr>
        <w:t xml:space="preserve"> </w:t>
      </w:r>
      <w:r w:rsidR="00252DE7">
        <w:rPr>
          <w:rFonts w:ascii="Arial" w:hAnsi="Arial" w:cs="Arial"/>
          <w:bCs/>
        </w:rPr>
        <w:t>is planning an event</w:t>
      </w:r>
      <w:r w:rsidR="00F86056">
        <w:rPr>
          <w:rFonts w:ascii="Arial" w:hAnsi="Arial" w:cs="Arial"/>
          <w:bCs/>
        </w:rPr>
        <w:t xml:space="preserve"> </w:t>
      </w:r>
      <w:r w:rsidR="00820A97">
        <w:rPr>
          <w:rFonts w:ascii="Arial" w:hAnsi="Arial" w:cs="Arial"/>
          <w:bCs/>
        </w:rPr>
        <w:t xml:space="preserve">on microaggressions in the Fall. </w:t>
      </w:r>
      <w:r w:rsidR="00816E8C">
        <w:rPr>
          <w:rFonts w:ascii="Arial" w:hAnsi="Arial" w:cs="Arial"/>
          <w:bCs/>
        </w:rPr>
        <w:t xml:space="preserve">She asked if we </w:t>
      </w:r>
      <w:r w:rsidR="00816E8C" w:rsidRPr="00816E8C">
        <w:rPr>
          <w:rFonts w:ascii="Arial" w:hAnsi="Arial" w:cs="Arial"/>
        </w:rPr>
        <w:t>are interested in cosponsoring or being otherwise involved in planning</w:t>
      </w:r>
      <w:r w:rsidR="004E08D5">
        <w:rPr>
          <w:rFonts w:ascii="Arial" w:hAnsi="Arial" w:cs="Arial"/>
        </w:rPr>
        <w:t xml:space="preserve"> the event</w:t>
      </w:r>
      <w:r w:rsidR="00816E8C" w:rsidRPr="00816E8C">
        <w:rPr>
          <w:rFonts w:ascii="Arial" w:hAnsi="Arial" w:cs="Arial"/>
        </w:rPr>
        <w:t>?</w:t>
      </w:r>
      <w:r w:rsidR="004E08D5">
        <w:rPr>
          <w:rFonts w:ascii="Arial" w:hAnsi="Arial" w:cs="Arial"/>
        </w:rPr>
        <w:t xml:space="preserve"> </w:t>
      </w:r>
      <w:r w:rsidR="007D33AC">
        <w:rPr>
          <w:rFonts w:ascii="Arial" w:hAnsi="Arial" w:cs="Arial"/>
        </w:rPr>
        <w:t>No decision was made at this time.</w:t>
      </w:r>
    </w:p>
    <w:p w14:paraId="55CF9B8D" w14:textId="4E3CD0C3" w:rsidR="00434068" w:rsidRPr="003550D9" w:rsidRDefault="009F2245" w:rsidP="003550D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Th</w:t>
      </w:r>
      <w:r w:rsidR="007A15FA">
        <w:rPr>
          <w:rFonts w:ascii="Arial" w:hAnsi="Arial" w:cs="Arial"/>
        </w:rPr>
        <w:t>ere being no further business</w:t>
      </w:r>
      <w:r w:rsidR="009602DD">
        <w:rPr>
          <w:rFonts w:ascii="Arial" w:hAnsi="Arial" w:cs="Arial"/>
        </w:rPr>
        <w:t xml:space="preserve"> or announcements the meeting </w:t>
      </w:r>
      <w:r w:rsidR="00280FE1">
        <w:rPr>
          <w:rFonts w:ascii="Arial" w:hAnsi="Arial" w:cs="Arial"/>
        </w:rPr>
        <w:t>adjourned (Susanna, Ted second)</w:t>
      </w:r>
      <w:r w:rsidR="00EC6EA5">
        <w:rPr>
          <w:rFonts w:ascii="Arial" w:hAnsi="Arial" w:cs="Arial"/>
        </w:rPr>
        <w:t xml:space="preserve"> at 6:07 PM.</w:t>
      </w:r>
    </w:p>
    <w:p w14:paraId="3EBD989A" w14:textId="77777777" w:rsidR="003550D9" w:rsidRPr="003550D9" w:rsidRDefault="003550D9" w:rsidP="003550D9">
      <w:pPr>
        <w:rPr>
          <w:rFonts w:ascii="Arial" w:hAnsi="Arial" w:cs="Arial"/>
          <w:bCs/>
        </w:rPr>
      </w:pPr>
    </w:p>
    <w:sectPr w:rsidR="003550D9" w:rsidRPr="00355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B4F8B"/>
    <w:multiLevelType w:val="hybridMultilevel"/>
    <w:tmpl w:val="85B27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757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C9"/>
    <w:rsid w:val="0001407D"/>
    <w:rsid w:val="0002140A"/>
    <w:rsid w:val="000407A2"/>
    <w:rsid w:val="000432AD"/>
    <w:rsid w:val="00057D48"/>
    <w:rsid w:val="00077F18"/>
    <w:rsid w:val="0011487C"/>
    <w:rsid w:val="00116BC3"/>
    <w:rsid w:val="001812EE"/>
    <w:rsid w:val="001A0456"/>
    <w:rsid w:val="001B215F"/>
    <w:rsid w:val="001B329A"/>
    <w:rsid w:val="001D0FE5"/>
    <w:rsid w:val="001D5330"/>
    <w:rsid w:val="001F60AB"/>
    <w:rsid w:val="00210A75"/>
    <w:rsid w:val="002264AF"/>
    <w:rsid w:val="00240382"/>
    <w:rsid w:val="00252DE7"/>
    <w:rsid w:val="002638EF"/>
    <w:rsid w:val="0027100B"/>
    <w:rsid w:val="00280FE1"/>
    <w:rsid w:val="0029085B"/>
    <w:rsid w:val="00297EC9"/>
    <w:rsid w:val="002D06B7"/>
    <w:rsid w:val="00313E77"/>
    <w:rsid w:val="003202D8"/>
    <w:rsid w:val="00326F68"/>
    <w:rsid w:val="00331C01"/>
    <w:rsid w:val="00353B0E"/>
    <w:rsid w:val="003550D9"/>
    <w:rsid w:val="00376EBC"/>
    <w:rsid w:val="00382856"/>
    <w:rsid w:val="00385951"/>
    <w:rsid w:val="003B1286"/>
    <w:rsid w:val="003F7E0B"/>
    <w:rsid w:val="00400ACB"/>
    <w:rsid w:val="00421D23"/>
    <w:rsid w:val="004220F6"/>
    <w:rsid w:val="00434068"/>
    <w:rsid w:val="00472AD2"/>
    <w:rsid w:val="00481EEB"/>
    <w:rsid w:val="00481FF5"/>
    <w:rsid w:val="004B1D91"/>
    <w:rsid w:val="004B763A"/>
    <w:rsid w:val="004C06BB"/>
    <w:rsid w:val="004C7D46"/>
    <w:rsid w:val="004E08D5"/>
    <w:rsid w:val="00502616"/>
    <w:rsid w:val="00556A08"/>
    <w:rsid w:val="00561ABE"/>
    <w:rsid w:val="00570A9C"/>
    <w:rsid w:val="0058070F"/>
    <w:rsid w:val="005C62A5"/>
    <w:rsid w:val="005D6459"/>
    <w:rsid w:val="005F491D"/>
    <w:rsid w:val="006175C4"/>
    <w:rsid w:val="00635F73"/>
    <w:rsid w:val="006514C7"/>
    <w:rsid w:val="00651B01"/>
    <w:rsid w:val="00655C76"/>
    <w:rsid w:val="006D2069"/>
    <w:rsid w:val="006D4AB1"/>
    <w:rsid w:val="006D5631"/>
    <w:rsid w:val="0074290D"/>
    <w:rsid w:val="0075481B"/>
    <w:rsid w:val="007872E6"/>
    <w:rsid w:val="00794D12"/>
    <w:rsid w:val="00795098"/>
    <w:rsid w:val="007967D1"/>
    <w:rsid w:val="007A15FA"/>
    <w:rsid w:val="007A394D"/>
    <w:rsid w:val="007C4604"/>
    <w:rsid w:val="007D2DC9"/>
    <w:rsid w:val="007D33AC"/>
    <w:rsid w:val="007D69B9"/>
    <w:rsid w:val="007F400B"/>
    <w:rsid w:val="007F5772"/>
    <w:rsid w:val="00816E8C"/>
    <w:rsid w:val="00820A97"/>
    <w:rsid w:val="00824881"/>
    <w:rsid w:val="008428D5"/>
    <w:rsid w:val="008905DB"/>
    <w:rsid w:val="008A2030"/>
    <w:rsid w:val="008A2CC3"/>
    <w:rsid w:val="008B3BAC"/>
    <w:rsid w:val="008E634A"/>
    <w:rsid w:val="00903EF1"/>
    <w:rsid w:val="00944BA7"/>
    <w:rsid w:val="009602DD"/>
    <w:rsid w:val="00966710"/>
    <w:rsid w:val="00973E17"/>
    <w:rsid w:val="009743D4"/>
    <w:rsid w:val="00982987"/>
    <w:rsid w:val="009A4049"/>
    <w:rsid w:val="009A7A10"/>
    <w:rsid w:val="009B0D6D"/>
    <w:rsid w:val="009B441A"/>
    <w:rsid w:val="009D17DE"/>
    <w:rsid w:val="009F2245"/>
    <w:rsid w:val="00A127AF"/>
    <w:rsid w:val="00A16A59"/>
    <w:rsid w:val="00A25C35"/>
    <w:rsid w:val="00A27DFC"/>
    <w:rsid w:val="00A56842"/>
    <w:rsid w:val="00A664B0"/>
    <w:rsid w:val="00AB2226"/>
    <w:rsid w:val="00AF3EA5"/>
    <w:rsid w:val="00AF5BC7"/>
    <w:rsid w:val="00B0695D"/>
    <w:rsid w:val="00B07F02"/>
    <w:rsid w:val="00B63678"/>
    <w:rsid w:val="00B66516"/>
    <w:rsid w:val="00BA70BA"/>
    <w:rsid w:val="00BB3D3F"/>
    <w:rsid w:val="00C6245D"/>
    <w:rsid w:val="00C62904"/>
    <w:rsid w:val="00C97E53"/>
    <w:rsid w:val="00CC01BC"/>
    <w:rsid w:val="00CD05C4"/>
    <w:rsid w:val="00CD4E8F"/>
    <w:rsid w:val="00CF3910"/>
    <w:rsid w:val="00CF5289"/>
    <w:rsid w:val="00D14DB2"/>
    <w:rsid w:val="00D17FB5"/>
    <w:rsid w:val="00D46DCD"/>
    <w:rsid w:val="00D61537"/>
    <w:rsid w:val="00D92D63"/>
    <w:rsid w:val="00DB6284"/>
    <w:rsid w:val="00DC43BE"/>
    <w:rsid w:val="00DD227A"/>
    <w:rsid w:val="00DD27D1"/>
    <w:rsid w:val="00DD6E74"/>
    <w:rsid w:val="00E33060"/>
    <w:rsid w:val="00E421E5"/>
    <w:rsid w:val="00E60F41"/>
    <w:rsid w:val="00E83B24"/>
    <w:rsid w:val="00EB4734"/>
    <w:rsid w:val="00EC6EA5"/>
    <w:rsid w:val="00EE09FA"/>
    <w:rsid w:val="00F61650"/>
    <w:rsid w:val="00F754A5"/>
    <w:rsid w:val="00F81315"/>
    <w:rsid w:val="00F86056"/>
    <w:rsid w:val="00FC0F64"/>
    <w:rsid w:val="00FC4A82"/>
    <w:rsid w:val="00FC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8023"/>
  <w15:chartTrackingRefBased/>
  <w15:docId w15:val="{62715046-1807-4C99-BEF5-9F7B56BD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EC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h1">
    <w:name w:val="minh1"/>
    <w:basedOn w:val="Normal"/>
    <w:next w:val="Normal"/>
    <w:qFormat/>
    <w:rsid w:val="00297EC9"/>
    <w:pPr>
      <w:spacing w:after="0" w:line="240" w:lineRule="auto"/>
    </w:pPr>
    <w:rPr>
      <w:rFonts w:ascii="Times New Roman" w:eastAsia="Calibri" w:hAnsi="Times New Roman" w:cs="Calibri"/>
      <w:b/>
      <w:sz w:val="28"/>
      <w:szCs w:val="20"/>
    </w:rPr>
  </w:style>
  <w:style w:type="paragraph" w:customStyle="1" w:styleId="mintext">
    <w:name w:val="mintext"/>
    <w:qFormat/>
    <w:rsid w:val="00297EC9"/>
    <w:pPr>
      <w:spacing w:after="0" w:line="240" w:lineRule="auto"/>
    </w:pPr>
    <w:rPr>
      <w:rFonts w:ascii="Times New Roman" w:eastAsia="Calibri" w:hAnsi="Times New Roman" w:cs="Calibri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BB3D3F"/>
    <w:pPr>
      <w:ind w:left="720"/>
      <w:contextualSpacing/>
    </w:pPr>
  </w:style>
  <w:style w:type="paragraph" w:styleId="Revision">
    <w:name w:val="Revision"/>
    <w:hidden/>
    <w:uiPriority w:val="99"/>
    <w:semiHidden/>
    <w:rsid w:val="0002140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282D-3889-4807-A2C7-A94D712B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Jochsbeger</dc:creator>
  <cp:keywords/>
  <dc:description/>
  <cp:lastModifiedBy>Copyeditor</cp:lastModifiedBy>
  <cp:revision>7</cp:revision>
  <dcterms:created xsi:type="dcterms:W3CDTF">2023-05-31T16:06:00Z</dcterms:created>
  <dcterms:modified xsi:type="dcterms:W3CDTF">2023-06-02T15:36:00Z</dcterms:modified>
</cp:coreProperties>
</file>