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3A" w:rsidRDefault="00F7463A" w:rsidP="00F7463A">
      <w:pPr>
        <w:jc w:val="center"/>
        <w:rPr>
          <w:rFonts w:asciiTheme="majorHAnsi" w:hAnsiTheme="majorHAnsi"/>
          <w:b/>
        </w:rPr>
      </w:pPr>
      <w:r>
        <w:rPr>
          <w:rFonts w:asciiTheme="majorHAnsi" w:hAnsiTheme="majorHAnsi"/>
          <w:b/>
        </w:rPr>
        <w:t xml:space="preserve">West Tisbury Affordable Housing Committee       </w:t>
      </w:r>
    </w:p>
    <w:p w:rsidR="00F7463A" w:rsidRDefault="00F7463A" w:rsidP="00F7463A">
      <w:pPr>
        <w:jc w:val="center"/>
        <w:rPr>
          <w:rFonts w:asciiTheme="majorHAnsi" w:hAnsiTheme="majorHAnsi"/>
          <w:b/>
        </w:rPr>
      </w:pPr>
      <w:r>
        <w:rPr>
          <w:rFonts w:asciiTheme="majorHAnsi" w:hAnsiTheme="majorHAnsi"/>
          <w:b/>
        </w:rPr>
        <w:t>August 08, 2023</w:t>
      </w:r>
    </w:p>
    <w:p w:rsidR="00F7463A" w:rsidRDefault="00F7463A" w:rsidP="00F7463A">
      <w:pPr>
        <w:jc w:val="center"/>
        <w:rPr>
          <w:rFonts w:asciiTheme="majorHAnsi" w:hAnsiTheme="majorHAnsi"/>
          <w:b/>
        </w:rPr>
      </w:pPr>
      <w:r>
        <w:rPr>
          <w:rFonts w:asciiTheme="majorHAnsi" w:hAnsiTheme="majorHAnsi"/>
          <w:b/>
        </w:rPr>
        <w:t xml:space="preserve">Minutes </w:t>
      </w:r>
    </w:p>
    <w:p w:rsidR="00376CA8" w:rsidRPr="004F6003" w:rsidRDefault="00014922" w:rsidP="00F7463A">
      <w:pPr>
        <w:jc w:val="center"/>
        <w:rPr>
          <w:rFonts w:asciiTheme="majorHAnsi" w:hAnsiTheme="majorHAnsi"/>
          <w:b/>
          <w:color w:val="FF0000"/>
        </w:rPr>
      </w:pPr>
      <w:r>
        <w:rPr>
          <w:rFonts w:asciiTheme="majorHAnsi" w:hAnsiTheme="majorHAnsi"/>
          <w:b/>
          <w:color w:val="FF0000"/>
        </w:rPr>
        <w:t>Completed D</w:t>
      </w:r>
      <w:bookmarkStart w:id="0" w:name="_GoBack"/>
      <w:bookmarkEnd w:id="0"/>
      <w:r w:rsidR="004F6003">
        <w:rPr>
          <w:rFonts w:asciiTheme="majorHAnsi" w:hAnsiTheme="majorHAnsi"/>
          <w:b/>
          <w:color w:val="FF0000"/>
        </w:rPr>
        <w:t>raft</w:t>
      </w:r>
    </w:p>
    <w:p w:rsidR="00F7463A" w:rsidRDefault="00F7463A" w:rsidP="00F7463A">
      <w:pPr>
        <w:rPr>
          <w:rFonts w:asciiTheme="majorHAnsi" w:hAnsiTheme="majorHAnsi"/>
          <w:sz w:val="20"/>
          <w:szCs w:val="20"/>
        </w:rPr>
      </w:pPr>
      <w:r>
        <w:rPr>
          <w:rFonts w:asciiTheme="majorHAnsi" w:hAnsiTheme="majorHAnsi"/>
          <w:b/>
          <w:sz w:val="20"/>
          <w:szCs w:val="20"/>
        </w:rPr>
        <w:t>Present</w:t>
      </w:r>
      <w:r w:rsidRPr="00007417">
        <w:rPr>
          <w:rFonts w:asciiTheme="majorHAnsi" w:hAnsiTheme="majorHAnsi"/>
          <w:sz w:val="20"/>
          <w:szCs w:val="20"/>
        </w:rPr>
        <w:t>:  Jefrey DuBard, Amy Upton, Simon Bolin, Keith McGuire, Island Housing Trust, Wanda Blake Higgins, Assistant Administrator</w:t>
      </w:r>
      <w:r w:rsidR="00043A9C">
        <w:rPr>
          <w:rFonts w:asciiTheme="majorHAnsi" w:hAnsiTheme="majorHAnsi"/>
          <w:sz w:val="20"/>
          <w:szCs w:val="20"/>
        </w:rPr>
        <w:t xml:space="preserve">, </w:t>
      </w:r>
      <w:r w:rsidRPr="00007417">
        <w:rPr>
          <w:rFonts w:asciiTheme="majorHAnsi" w:hAnsiTheme="majorHAnsi"/>
          <w:b/>
          <w:sz w:val="20"/>
          <w:szCs w:val="20"/>
        </w:rPr>
        <w:t>Via Zoom:</w:t>
      </w:r>
      <w:r w:rsidRPr="00007417">
        <w:rPr>
          <w:rFonts w:asciiTheme="majorHAnsi" w:hAnsiTheme="majorHAnsi"/>
          <w:sz w:val="20"/>
          <w:szCs w:val="20"/>
        </w:rPr>
        <w:t xml:space="preserve">  Kanta Lipsky, Ivory Littlefield, </w:t>
      </w:r>
      <w:r w:rsidR="00007417" w:rsidRPr="00007417">
        <w:rPr>
          <w:rFonts w:asciiTheme="majorHAnsi" w:hAnsiTheme="majorHAnsi"/>
          <w:sz w:val="20"/>
          <w:szCs w:val="20"/>
        </w:rPr>
        <w:t>Sara Rosenthal ( 401 State Road abutter)</w:t>
      </w:r>
      <w:r w:rsidR="00007417">
        <w:rPr>
          <w:rFonts w:asciiTheme="majorHAnsi" w:hAnsiTheme="majorHAnsi"/>
          <w:sz w:val="20"/>
          <w:szCs w:val="20"/>
        </w:rPr>
        <w:t xml:space="preserve">, </w:t>
      </w:r>
      <w:r w:rsidR="00007417" w:rsidRPr="006B616E">
        <w:rPr>
          <w:rFonts w:asciiTheme="majorHAnsi" w:hAnsiTheme="majorHAnsi"/>
          <w:sz w:val="20"/>
          <w:szCs w:val="20"/>
        </w:rPr>
        <w:t>Laura Silber of MV commission, Shanette Deleon of AHC Edgartown</w:t>
      </w:r>
    </w:p>
    <w:p w:rsidR="00007417" w:rsidRDefault="00007417" w:rsidP="00F7463A">
      <w:pPr>
        <w:rPr>
          <w:rFonts w:asciiTheme="majorHAnsi" w:hAnsiTheme="majorHAnsi"/>
          <w:sz w:val="20"/>
          <w:szCs w:val="20"/>
        </w:rPr>
      </w:pPr>
      <w:r>
        <w:rPr>
          <w:rFonts w:asciiTheme="majorHAnsi" w:hAnsiTheme="majorHAnsi"/>
          <w:b/>
          <w:sz w:val="20"/>
          <w:szCs w:val="20"/>
        </w:rPr>
        <w:t xml:space="preserve">Absent: </w:t>
      </w:r>
      <w:r>
        <w:rPr>
          <w:rFonts w:asciiTheme="majorHAnsi" w:hAnsiTheme="majorHAnsi"/>
          <w:sz w:val="20"/>
          <w:szCs w:val="20"/>
        </w:rPr>
        <w:t>Julius Lowe, Michael Colenari</w:t>
      </w:r>
    </w:p>
    <w:p w:rsidR="00007417" w:rsidRDefault="00007417" w:rsidP="00F7463A">
      <w:pPr>
        <w:rPr>
          <w:rFonts w:asciiTheme="majorHAnsi" w:hAnsiTheme="majorHAnsi"/>
          <w:sz w:val="20"/>
          <w:szCs w:val="20"/>
        </w:rPr>
      </w:pPr>
    </w:p>
    <w:p w:rsidR="001E464B" w:rsidRDefault="00007417" w:rsidP="00F7463A">
      <w:pPr>
        <w:rPr>
          <w:rFonts w:asciiTheme="majorHAnsi" w:hAnsiTheme="majorHAnsi"/>
          <w:sz w:val="20"/>
          <w:szCs w:val="20"/>
        </w:rPr>
      </w:pPr>
      <w:r>
        <w:rPr>
          <w:rFonts w:asciiTheme="majorHAnsi" w:hAnsiTheme="majorHAnsi"/>
          <w:sz w:val="20"/>
          <w:szCs w:val="20"/>
        </w:rPr>
        <w:t>At 6:3</w:t>
      </w:r>
      <w:r w:rsidR="00E96016">
        <w:rPr>
          <w:rFonts w:asciiTheme="majorHAnsi" w:hAnsiTheme="majorHAnsi"/>
          <w:sz w:val="20"/>
          <w:szCs w:val="20"/>
        </w:rPr>
        <w:t xml:space="preserve">6 </w:t>
      </w:r>
      <w:r>
        <w:rPr>
          <w:rFonts w:asciiTheme="majorHAnsi" w:hAnsiTheme="majorHAnsi"/>
          <w:sz w:val="20"/>
          <w:szCs w:val="20"/>
        </w:rPr>
        <w:t>pm Jefrey request the meeting be call</w:t>
      </w:r>
      <w:r w:rsidR="005E7B19">
        <w:rPr>
          <w:rFonts w:asciiTheme="majorHAnsi" w:hAnsiTheme="majorHAnsi"/>
          <w:sz w:val="20"/>
          <w:szCs w:val="20"/>
        </w:rPr>
        <w:t>ed</w:t>
      </w:r>
      <w:r w:rsidR="001E464B">
        <w:rPr>
          <w:rFonts w:asciiTheme="majorHAnsi" w:hAnsiTheme="majorHAnsi"/>
          <w:sz w:val="20"/>
          <w:szCs w:val="20"/>
        </w:rPr>
        <w:t xml:space="preserve"> </w:t>
      </w:r>
      <w:r>
        <w:rPr>
          <w:rFonts w:asciiTheme="majorHAnsi" w:hAnsiTheme="majorHAnsi"/>
          <w:sz w:val="20"/>
          <w:szCs w:val="20"/>
        </w:rPr>
        <w:t>to order, Simon Bolin and Amy Upton 2</w:t>
      </w:r>
      <w:r w:rsidRPr="00007417">
        <w:rPr>
          <w:rFonts w:asciiTheme="majorHAnsi" w:hAnsiTheme="majorHAnsi"/>
          <w:sz w:val="20"/>
          <w:szCs w:val="20"/>
          <w:vertAlign w:val="superscript"/>
        </w:rPr>
        <w:t>nd</w:t>
      </w:r>
      <w:r>
        <w:rPr>
          <w:rFonts w:asciiTheme="majorHAnsi" w:hAnsiTheme="majorHAnsi"/>
          <w:sz w:val="20"/>
          <w:szCs w:val="20"/>
        </w:rPr>
        <w:t xml:space="preserve"> </w:t>
      </w:r>
      <w:r w:rsidR="00E96016">
        <w:rPr>
          <w:rFonts w:asciiTheme="majorHAnsi" w:hAnsiTheme="majorHAnsi"/>
          <w:sz w:val="20"/>
          <w:szCs w:val="20"/>
        </w:rPr>
        <w:t xml:space="preserve"> </w:t>
      </w:r>
      <w:r w:rsidR="001E464B">
        <w:rPr>
          <w:rFonts w:asciiTheme="majorHAnsi" w:hAnsiTheme="majorHAnsi"/>
          <w:sz w:val="20"/>
          <w:szCs w:val="20"/>
        </w:rPr>
        <w:tab/>
        <w:t xml:space="preserve"> </w:t>
      </w:r>
    </w:p>
    <w:p w:rsidR="00007417" w:rsidRDefault="001E464B" w:rsidP="00F7463A">
      <w:pPr>
        <w:rPr>
          <w:rFonts w:asciiTheme="majorHAnsi" w:hAnsiTheme="majorHAnsi"/>
          <w:sz w:val="20"/>
          <w:szCs w:val="20"/>
        </w:rPr>
      </w:pPr>
      <w:r>
        <w:rPr>
          <w:rFonts w:asciiTheme="majorHAnsi" w:hAnsiTheme="majorHAnsi"/>
          <w:sz w:val="20"/>
          <w:szCs w:val="20"/>
        </w:rPr>
        <w:t xml:space="preserve">No </w:t>
      </w:r>
      <w:r w:rsidR="00E96016">
        <w:rPr>
          <w:rFonts w:asciiTheme="majorHAnsi" w:hAnsiTheme="majorHAnsi"/>
          <w:sz w:val="20"/>
          <w:szCs w:val="20"/>
        </w:rPr>
        <w:t>invoices due</w:t>
      </w:r>
      <w:r>
        <w:rPr>
          <w:rFonts w:asciiTheme="majorHAnsi" w:hAnsiTheme="majorHAnsi"/>
          <w:sz w:val="20"/>
          <w:szCs w:val="20"/>
        </w:rPr>
        <w:t xml:space="preserve">.  </w:t>
      </w:r>
      <w:r w:rsidR="00941D95">
        <w:rPr>
          <w:rFonts w:asciiTheme="majorHAnsi" w:hAnsiTheme="majorHAnsi"/>
          <w:sz w:val="20"/>
          <w:szCs w:val="20"/>
        </w:rPr>
        <w:t xml:space="preserve">~ </w:t>
      </w:r>
      <w:r>
        <w:rPr>
          <w:rFonts w:asciiTheme="majorHAnsi" w:hAnsiTheme="majorHAnsi"/>
          <w:sz w:val="20"/>
          <w:szCs w:val="20"/>
        </w:rPr>
        <w:t>R</w:t>
      </w:r>
      <w:r w:rsidR="00E96016">
        <w:rPr>
          <w:rFonts w:asciiTheme="majorHAnsi" w:hAnsiTheme="majorHAnsi"/>
          <w:sz w:val="20"/>
          <w:szCs w:val="20"/>
        </w:rPr>
        <w:t>eview of 07/11/2023 will not be approved at this time because committee needs more time to review</w:t>
      </w:r>
      <w:r>
        <w:rPr>
          <w:rFonts w:asciiTheme="majorHAnsi" w:hAnsiTheme="majorHAnsi"/>
          <w:sz w:val="20"/>
          <w:szCs w:val="20"/>
        </w:rPr>
        <w:t xml:space="preserve"> them. Jefrey announces that he has stepped down from the IHT Island Housing Trust board in order to avoid a potential conflict of interest and apologizes for the oversight.</w:t>
      </w:r>
    </w:p>
    <w:p w:rsidR="00E96016" w:rsidRDefault="00E96016" w:rsidP="00F7463A">
      <w:pPr>
        <w:rPr>
          <w:rFonts w:asciiTheme="majorHAnsi" w:hAnsiTheme="majorHAnsi"/>
          <w:sz w:val="20"/>
          <w:szCs w:val="20"/>
        </w:rPr>
      </w:pPr>
    </w:p>
    <w:p w:rsidR="00462F88" w:rsidRDefault="00462F88" w:rsidP="00F7463A">
      <w:pPr>
        <w:rPr>
          <w:rFonts w:asciiTheme="majorHAnsi" w:hAnsiTheme="majorHAnsi"/>
          <w:b/>
          <w:sz w:val="20"/>
          <w:szCs w:val="20"/>
        </w:rPr>
      </w:pPr>
      <w:r>
        <w:rPr>
          <w:rFonts w:asciiTheme="majorHAnsi" w:hAnsiTheme="majorHAnsi"/>
          <w:b/>
          <w:sz w:val="20"/>
          <w:szCs w:val="20"/>
        </w:rPr>
        <w:t xml:space="preserve">IHT Report : </w:t>
      </w:r>
      <w:r w:rsidR="00DB686E">
        <w:rPr>
          <w:rFonts w:asciiTheme="majorHAnsi" w:hAnsiTheme="majorHAnsi"/>
          <w:b/>
          <w:sz w:val="20"/>
          <w:szCs w:val="20"/>
        </w:rPr>
        <w:t xml:space="preserve"> (</w:t>
      </w:r>
      <w:r w:rsidR="00BC0AE5">
        <w:rPr>
          <w:rFonts w:asciiTheme="majorHAnsi" w:hAnsiTheme="majorHAnsi"/>
          <w:b/>
          <w:sz w:val="20"/>
          <w:szCs w:val="20"/>
        </w:rPr>
        <w:t xml:space="preserve"> </w:t>
      </w:r>
      <w:r w:rsidR="00DB686E">
        <w:rPr>
          <w:rFonts w:asciiTheme="majorHAnsi" w:hAnsiTheme="majorHAnsi"/>
          <w:b/>
          <w:sz w:val="20"/>
          <w:szCs w:val="20"/>
        </w:rPr>
        <w:t>1840</w:t>
      </w:r>
      <w:r w:rsidR="00BC0AE5">
        <w:rPr>
          <w:rFonts w:asciiTheme="majorHAnsi" w:hAnsiTheme="majorHAnsi"/>
          <w:b/>
          <w:sz w:val="20"/>
          <w:szCs w:val="20"/>
        </w:rPr>
        <w:t xml:space="preserve"> </w:t>
      </w:r>
      <w:r w:rsidR="00DB686E">
        <w:rPr>
          <w:rFonts w:asciiTheme="majorHAnsi" w:hAnsiTheme="majorHAnsi"/>
          <w:b/>
          <w:sz w:val="20"/>
          <w:szCs w:val="20"/>
        </w:rPr>
        <w:t>)</w:t>
      </w:r>
    </w:p>
    <w:p w:rsidR="00E96016" w:rsidRDefault="00E96016" w:rsidP="00F7463A">
      <w:pPr>
        <w:rPr>
          <w:rFonts w:asciiTheme="majorHAnsi" w:hAnsiTheme="majorHAnsi"/>
          <w:b/>
          <w:i/>
          <w:sz w:val="20"/>
          <w:szCs w:val="20"/>
        </w:rPr>
      </w:pPr>
      <w:r>
        <w:rPr>
          <w:rFonts w:asciiTheme="majorHAnsi" w:hAnsiTheme="majorHAnsi"/>
          <w:b/>
          <w:sz w:val="20"/>
          <w:szCs w:val="20"/>
        </w:rPr>
        <w:t>401 State Road WT MA</w:t>
      </w:r>
    </w:p>
    <w:p w:rsidR="00A67632" w:rsidRDefault="00E96016" w:rsidP="00F7463A">
      <w:pPr>
        <w:rPr>
          <w:rFonts w:asciiTheme="majorHAnsi" w:hAnsiTheme="majorHAnsi"/>
          <w:sz w:val="20"/>
          <w:szCs w:val="20"/>
        </w:rPr>
      </w:pPr>
      <w:r>
        <w:rPr>
          <w:rFonts w:asciiTheme="majorHAnsi" w:hAnsiTheme="majorHAnsi"/>
          <w:b/>
          <w:i/>
          <w:sz w:val="20"/>
          <w:szCs w:val="20"/>
        </w:rPr>
        <w:t xml:space="preserve">Keith reports: </w:t>
      </w:r>
      <w:r w:rsidR="001E464B">
        <w:rPr>
          <w:rFonts w:asciiTheme="majorHAnsi" w:hAnsiTheme="majorHAnsi"/>
          <w:sz w:val="20"/>
          <w:szCs w:val="20"/>
        </w:rPr>
        <w:t xml:space="preserve"> </w:t>
      </w:r>
      <w:r w:rsidR="00462F88">
        <w:rPr>
          <w:rFonts w:asciiTheme="majorHAnsi" w:hAnsiTheme="majorHAnsi"/>
          <w:sz w:val="20"/>
          <w:szCs w:val="20"/>
        </w:rPr>
        <w:t xml:space="preserve">IHT </w:t>
      </w:r>
      <w:r w:rsidR="001E464B">
        <w:rPr>
          <w:rFonts w:asciiTheme="majorHAnsi" w:hAnsiTheme="majorHAnsi"/>
          <w:sz w:val="20"/>
          <w:szCs w:val="20"/>
        </w:rPr>
        <w:t>is waiting on the engineer</w:t>
      </w:r>
      <w:r w:rsidR="00BC0627">
        <w:rPr>
          <w:rFonts w:asciiTheme="majorHAnsi" w:hAnsiTheme="majorHAnsi"/>
          <w:sz w:val="20"/>
          <w:szCs w:val="20"/>
        </w:rPr>
        <w:t xml:space="preserve"> to finish the </w:t>
      </w:r>
      <w:r w:rsidR="001E464B">
        <w:rPr>
          <w:rFonts w:asciiTheme="majorHAnsi" w:hAnsiTheme="majorHAnsi"/>
          <w:sz w:val="20"/>
          <w:szCs w:val="20"/>
        </w:rPr>
        <w:t xml:space="preserve">survey </w:t>
      </w:r>
      <w:r w:rsidR="00BC0627">
        <w:rPr>
          <w:rFonts w:asciiTheme="majorHAnsi" w:hAnsiTheme="majorHAnsi"/>
          <w:sz w:val="20"/>
          <w:szCs w:val="20"/>
        </w:rPr>
        <w:t xml:space="preserve">and the </w:t>
      </w:r>
      <w:r w:rsidR="001E464B">
        <w:rPr>
          <w:rFonts w:asciiTheme="majorHAnsi" w:hAnsiTheme="majorHAnsi"/>
          <w:sz w:val="20"/>
          <w:szCs w:val="20"/>
        </w:rPr>
        <w:t xml:space="preserve">drawings showing </w:t>
      </w:r>
      <w:r w:rsidR="00BC0627">
        <w:rPr>
          <w:rFonts w:asciiTheme="majorHAnsi" w:hAnsiTheme="majorHAnsi"/>
          <w:sz w:val="20"/>
          <w:szCs w:val="20"/>
        </w:rPr>
        <w:t xml:space="preserve">the design idea of </w:t>
      </w:r>
      <w:r w:rsidR="001E464B">
        <w:rPr>
          <w:rFonts w:asciiTheme="majorHAnsi" w:hAnsiTheme="majorHAnsi"/>
          <w:sz w:val="20"/>
          <w:szCs w:val="20"/>
        </w:rPr>
        <w:t xml:space="preserve">where the house, well, and septic will be placed on the property.  The well diggers are ready to </w:t>
      </w:r>
      <w:r w:rsidR="00BC0627">
        <w:rPr>
          <w:rFonts w:asciiTheme="majorHAnsi" w:hAnsiTheme="majorHAnsi"/>
          <w:sz w:val="20"/>
          <w:szCs w:val="20"/>
        </w:rPr>
        <w:t xml:space="preserve">begin. Water testing will follow.  Keith has, also reached out to the West Tisbury Town Fire Chief to </w:t>
      </w:r>
      <w:r w:rsidR="00EE103B">
        <w:rPr>
          <w:rFonts w:asciiTheme="majorHAnsi" w:hAnsiTheme="majorHAnsi"/>
          <w:sz w:val="20"/>
          <w:szCs w:val="20"/>
        </w:rPr>
        <w:t>decide</w:t>
      </w:r>
      <w:r w:rsidR="00BC0627">
        <w:rPr>
          <w:rFonts w:asciiTheme="majorHAnsi" w:hAnsiTheme="majorHAnsi"/>
          <w:sz w:val="20"/>
          <w:szCs w:val="20"/>
        </w:rPr>
        <w:t xml:space="preserve"> on a Sprinkler System vs a Fire Cistern. </w:t>
      </w:r>
      <w:r w:rsidR="00CB4BEB">
        <w:rPr>
          <w:rFonts w:asciiTheme="majorHAnsi" w:hAnsiTheme="majorHAnsi"/>
          <w:sz w:val="20"/>
          <w:szCs w:val="20"/>
        </w:rPr>
        <w:t xml:space="preserve"> </w:t>
      </w:r>
      <w:r w:rsidR="009263CC">
        <w:rPr>
          <w:rFonts w:asciiTheme="majorHAnsi" w:hAnsiTheme="majorHAnsi"/>
          <w:sz w:val="20"/>
          <w:szCs w:val="20"/>
        </w:rPr>
        <w:t xml:space="preserve">Keith has learned </w:t>
      </w:r>
      <w:r w:rsidR="00A67632">
        <w:rPr>
          <w:rFonts w:asciiTheme="majorHAnsi" w:hAnsiTheme="majorHAnsi"/>
          <w:sz w:val="20"/>
          <w:szCs w:val="20"/>
        </w:rPr>
        <w:t xml:space="preserve">at Scott’s Grove </w:t>
      </w:r>
      <w:r w:rsidR="009263CC">
        <w:rPr>
          <w:rFonts w:asciiTheme="majorHAnsi" w:hAnsiTheme="majorHAnsi"/>
          <w:sz w:val="20"/>
          <w:szCs w:val="20"/>
        </w:rPr>
        <w:t xml:space="preserve">that there’s a Cistern </w:t>
      </w:r>
      <w:r w:rsidR="0031675E">
        <w:rPr>
          <w:rFonts w:asciiTheme="majorHAnsi" w:hAnsiTheme="majorHAnsi"/>
          <w:sz w:val="20"/>
          <w:szCs w:val="20"/>
        </w:rPr>
        <w:t xml:space="preserve">Fund </w:t>
      </w:r>
      <w:r w:rsidR="00EE103B">
        <w:rPr>
          <w:rFonts w:asciiTheme="majorHAnsi" w:hAnsiTheme="majorHAnsi"/>
          <w:sz w:val="20"/>
          <w:szCs w:val="20"/>
        </w:rPr>
        <w:t>available</w:t>
      </w:r>
      <w:r w:rsidR="00CB4BEB">
        <w:rPr>
          <w:rFonts w:asciiTheme="majorHAnsi" w:hAnsiTheme="majorHAnsi"/>
          <w:sz w:val="20"/>
          <w:szCs w:val="20"/>
        </w:rPr>
        <w:t>,</w:t>
      </w:r>
      <w:r w:rsidR="0031675E">
        <w:rPr>
          <w:rFonts w:asciiTheme="majorHAnsi" w:hAnsiTheme="majorHAnsi"/>
          <w:sz w:val="20"/>
          <w:szCs w:val="20"/>
        </w:rPr>
        <w:t xml:space="preserve"> and based on a particular </w:t>
      </w:r>
      <w:r w:rsidR="00EE103B">
        <w:rPr>
          <w:rFonts w:asciiTheme="majorHAnsi" w:hAnsiTheme="majorHAnsi"/>
          <w:sz w:val="20"/>
          <w:szCs w:val="20"/>
        </w:rPr>
        <w:t>formula</w:t>
      </w:r>
      <w:r w:rsidR="0031675E">
        <w:rPr>
          <w:rFonts w:asciiTheme="majorHAnsi" w:hAnsiTheme="majorHAnsi"/>
          <w:sz w:val="20"/>
          <w:szCs w:val="20"/>
        </w:rPr>
        <w:t xml:space="preserve"> will help </w:t>
      </w:r>
      <w:r w:rsidR="00F24D14">
        <w:rPr>
          <w:rFonts w:asciiTheme="majorHAnsi" w:hAnsiTheme="majorHAnsi"/>
          <w:sz w:val="20"/>
          <w:szCs w:val="20"/>
        </w:rPr>
        <w:t xml:space="preserve">with </w:t>
      </w:r>
      <w:r w:rsidR="0031675E">
        <w:rPr>
          <w:rFonts w:asciiTheme="majorHAnsi" w:hAnsiTheme="majorHAnsi"/>
          <w:sz w:val="20"/>
          <w:szCs w:val="20"/>
        </w:rPr>
        <w:t>fund</w:t>
      </w:r>
      <w:r w:rsidR="00F24D14">
        <w:rPr>
          <w:rFonts w:asciiTheme="majorHAnsi" w:hAnsiTheme="majorHAnsi"/>
          <w:sz w:val="20"/>
          <w:szCs w:val="20"/>
        </w:rPr>
        <w:t>ing</w:t>
      </w:r>
      <w:r w:rsidR="0031675E">
        <w:rPr>
          <w:rFonts w:asciiTheme="majorHAnsi" w:hAnsiTheme="majorHAnsi"/>
          <w:sz w:val="20"/>
          <w:szCs w:val="20"/>
        </w:rPr>
        <w:t xml:space="preserve">. </w:t>
      </w:r>
      <w:r w:rsidR="00F24D14">
        <w:rPr>
          <w:rFonts w:asciiTheme="majorHAnsi" w:hAnsiTheme="majorHAnsi"/>
          <w:sz w:val="20"/>
          <w:szCs w:val="20"/>
        </w:rPr>
        <w:t xml:space="preserve">Once </w:t>
      </w:r>
      <w:r w:rsidR="00CB4BEB">
        <w:rPr>
          <w:rFonts w:asciiTheme="majorHAnsi" w:hAnsiTheme="majorHAnsi"/>
          <w:sz w:val="20"/>
          <w:szCs w:val="20"/>
        </w:rPr>
        <w:t xml:space="preserve">IHT receives the </w:t>
      </w:r>
      <w:r w:rsidR="00F24D14">
        <w:rPr>
          <w:rFonts w:asciiTheme="majorHAnsi" w:hAnsiTheme="majorHAnsi"/>
          <w:sz w:val="20"/>
          <w:szCs w:val="20"/>
        </w:rPr>
        <w:t>information w</w:t>
      </w:r>
      <w:r w:rsidR="00CB4BEB">
        <w:rPr>
          <w:rFonts w:asciiTheme="majorHAnsi" w:hAnsiTheme="majorHAnsi"/>
          <w:sz w:val="20"/>
          <w:szCs w:val="20"/>
        </w:rPr>
        <w:t>ill</w:t>
      </w:r>
      <w:r w:rsidR="00F24D14">
        <w:rPr>
          <w:rFonts w:asciiTheme="majorHAnsi" w:hAnsiTheme="majorHAnsi"/>
          <w:sz w:val="20"/>
          <w:szCs w:val="20"/>
        </w:rPr>
        <w:t xml:space="preserve"> decide on which system to go with Sprinkler or Cistern.  </w:t>
      </w:r>
      <w:r w:rsidR="00BC0627">
        <w:rPr>
          <w:rFonts w:asciiTheme="majorHAnsi" w:hAnsiTheme="majorHAnsi"/>
          <w:sz w:val="20"/>
          <w:szCs w:val="20"/>
        </w:rPr>
        <w:t>We’</w:t>
      </w:r>
      <w:r w:rsidR="00F24D14">
        <w:rPr>
          <w:rFonts w:asciiTheme="majorHAnsi" w:hAnsiTheme="majorHAnsi"/>
          <w:sz w:val="20"/>
          <w:szCs w:val="20"/>
        </w:rPr>
        <w:t xml:space="preserve">re </w:t>
      </w:r>
      <w:r w:rsidR="00E10EDC">
        <w:rPr>
          <w:rFonts w:asciiTheme="majorHAnsi" w:hAnsiTheme="majorHAnsi"/>
          <w:sz w:val="20"/>
          <w:szCs w:val="20"/>
        </w:rPr>
        <w:t xml:space="preserve">trying to get </w:t>
      </w:r>
      <w:r w:rsidR="00F24D14">
        <w:rPr>
          <w:rFonts w:asciiTheme="majorHAnsi" w:hAnsiTheme="majorHAnsi"/>
          <w:sz w:val="20"/>
          <w:szCs w:val="20"/>
        </w:rPr>
        <w:t>on</w:t>
      </w:r>
      <w:r w:rsidR="00BC0627">
        <w:rPr>
          <w:rFonts w:asciiTheme="majorHAnsi" w:hAnsiTheme="majorHAnsi"/>
          <w:sz w:val="20"/>
          <w:szCs w:val="20"/>
        </w:rPr>
        <w:t xml:space="preserve"> the West Tisbury Town Planning board</w:t>
      </w:r>
      <w:r w:rsidR="00E10EDC">
        <w:rPr>
          <w:rFonts w:asciiTheme="majorHAnsi" w:hAnsiTheme="majorHAnsi"/>
          <w:sz w:val="20"/>
          <w:szCs w:val="20"/>
        </w:rPr>
        <w:t xml:space="preserve"> schedule for September if our surveys are done, and we’re trying to get online with the MVC, as well.  We’re</w:t>
      </w:r>
    </w:p>
    <w:p w:rsidR="00A67632" w:rsidRDefault="00E10EDC" w:rsidP="00F7463A">
      <w:pPr>
        <w:rPr>
          <w:rFonts w:asciiTheme="majorHAnsi" w:hAnsiTheme="majorHAnsi"/>
          <w:sz w:val="20"/>
          <w:szCs w:val="20"/>
        </w:rPr>
      </w:pPr>
      <w:r>
        <w:rPr>
          <w:rFonts w:asciiTheme="majorHAnsi" w:hAnsiTheme="majorHAnsi"/>
          <w:sz w:val="20"/>
          <w:szCs w:val="20"/>
        </w:rPr>
        <w:t xml:space="preserve">(401 State Road) in </w:t>
      </w:r>
      <w:r w:rsidR="00711ED2">
        <w:rPr>
          <w:rFonts w:asciiTheme="majorHAnsi" w:hAnsiTheme="majorHAnsi"/>
          <w:sz w:val="20"/>
          <w:szCs w:val="20"/>
        </w:rPr>
        <w:t>the</w:t>
      </w:r>
      <w:r>
        <w:rPr>
          <w:rFonts w:asciiTheme="majorHAnsi" w:hAnsiTheme="majorHAnsi"/>
          <w:sz w:val="20"/>
          <w:szCs w:val="20"/>
        </w:rPr>
        <w:t xml:space="preserve"> watershed of Tashmoo and on a road district which may cause an issue for MVC.  </w:t>
      </w:r>
    </w:p>
    <w:p w:rsidR="00711ED2" w:rsidRDefault="00E10EDC" w:rsidP="00F7463A">
      <w:pPr>
        <w:rPr>
          <w:rFonts w:asciiTheme="majorHAnsi" w:hAnsiTheme="majorHAnsi"/>
          <w:sz w:val="20"/>
          <w:szCs w:val="20"/>
        </w:rPr>
      </w:pPr>
      <w:r>
        <w:rPr>
          <w:rFonts w:asciiTheme="majorHAnsi" w:hAnsiTheme="majorHAnsi"/>
          <w:sz w:val="20"/>
          <w:szCs w:val="20"/>
        </w:rPr>
        <w:t>I</w:t>
      </w:r>
      <w:r w:rsidR="00A67632">
        <w:rPr>
          <w:rFonts w:asciiTheme="majorHAnsi" w:hAnsiTheme="majorHAnsi"/>
          <w:sz w:val="20"/>
          <w:szCs w:val="20"/>
        </w:rPr>
        <w:t>’ve reached out to traffic experts/consultants, but haven’t heard back from anyone, yet,</w:t>
      </w:r>
      <w:r w:rsidR="00711ED2">
        <w:rPr>
          <w:rFonts w:asciiTheme="majorHAnsi" w:hAnsiTheme="majorHAnsi"/>
          <w:sz w:val="20"/>
          <w:szCs w:val="20"/>
        </w:rPr>
        <w:t xml:space="preserve"> but I </w:t>
      </w:r>
      <w:r w:rsidR="00E13550">
        <w:rPr>
          <w:rFonts w:asciiTheme="majorHAnsi" w:hAnsiTheme="majorHAnsi"/>
          <w:sz w:val="20"/>
          <w:szCs w:val="20"/>
        </w:rPr>
        <w:t>did</w:t>
      </w:r>
      <w:r w:rsidR="00711ED2">
        <w:rPr>
          <w:rFonts w:asciiTheme="majorHAnsi" w:hAnsiTheme="majorHAnsi"/>
          <w:sz w:val="20"/>
          <w:szCs w:val="20"/>
        </w:rPr>
        <w:t xml:space="preserve"> hear</w:t>
      </w:r>
      <w:r w:rsidR="00E13550">
        <w:rPr>
          <w:rFonts w:asciiTheme="majorHAnsi" w:hAnsiTheme="majorHAnsi"/>
          <w:sz w:val="20"/>
          <w:szCs w:val="20"/>
        </w:rPr>
        <w:t xml:space="preserve"> </w:t>
      </w:r>
      <w:r w:rsidR="00711ED2">
        <w:rPr>
          <w:rFonts w:asciiTheme="majorHAnsi" w:hAnsiTheme="majorHAnsi"/>
          <w:sz w:val="20"/>
          <w:szCs w:val="20"/>
        </w:rPr>
        <w:t>back from the</w:t>
      </w:r>
      <w:r w:rsidR="00A67632">
        <w:rPr>
          <w:rFonts w:asciiTheme="majorHAnsi" w:hAnsiTheme="majorHAnsi"/>
          <w:sz w:val="20"/>
          <w:szCs w:val="20"/>
        </w:rPr>
        <w:t xml:space="preserve"> West Tisbury</w:t>
      </w:r>
      <w:r w:rsidR="00711ED2">
        <w:rPr>
          <w:rFonts w:asciiTheme="majorHAnsi" w:hAnsiTheme="majorHAnsi"/>
          <w:sz w:val="20"/>
          <w:szCs w:val="20"/>
        </w:rPr>
        <w:t xml:space="preserve"> Town Highway Dept. Chief Richard Olson, and he’s okay with the first place we staked out the driveway as long as we take down some trees</w:t>
      </w:r>
      <w:r>
        <w:rPr>
          <w:rFonts w:asciiTheme="majorHAnsi" w:hAnsiTheme="majorHAnsi"/>
          <w:sz w:val="20"/>
          <w:szCs w:val="20"/>
        </w:rPr>
        <w:t xml:space="preserve"> </w:t>
      </w:r>
      <w:r w:rsidR="00711ED2">
        <w:rPr>
          <w:rFonts w:asciiTheme="majorHAnsi" w:hAnsiTheme="majorHAnsi"/>
          <w:sz w:val="20"/>
          <w:szCs w:val="20"/>
        </w:rPr>
        <w:t>to allow visibility.</w:t>
      </w:r>
    </w:p>
    <w:p w:rsidR="00E96016" w:rsidRPr="00F24D14" w:rsidRDefault="00711ED2" w:rsidP="00F7463A">
      <w:pPr>
        <w:rPr>
          <w:rFonts w:asciiTheme="majorHAnsi" w:hAnsiTheme="majorHAnsi"/>
          <w:b/>
          <w:i/>
          <w:color w:val="548DD4" w:themeColor="text2" w:themeTint="99"/>
          <w:sz w:val="20"/>
          <w:szCs w:val="20"/>
        </w:rPr>
      </w:pPr>
      <w:r>
        <w:rPr>
          <w:rFonts w:asciiTheme="majorHAnsi" w:hAnsiTheme="majorHAnsi"/>
          <w:b/>
          <w:sz w:val="20"/>
          <w:szCs w:val="20"/>
        </w:rPr>
        <w:t xml:space="preserve">Other IHT Business: </w:t>
      </w:r>
      <w:r w:rsidR="00E10EDC">
        <w:rPr>
          <w:rFonts w:asciiTheme="majorHAnsi" w:hAnsiTheme="majorHAnsi"/>
          <w:sz w:val="20"/>
          <w:szCs w:val="20"/>
        </w:rPr>
        <w:t xml:space="preserve"> </w:t>
      </w:r>
    </w:p>
    <w:p w:rsidR="00525835" w:rsidRPr="00D4505F" w:rsidRDefault="00711ED2" w:rsidP="00F7463A">
      <w:pPr>
        <w:rPr>
          <w:rFonts w:asciiTheme="majorHAnsi" w:hAnsiTheme="majorHAnsi"/>
          <w:sz w:val="20"/>
          <w:szCs w:val="20"/>
        </w:rPr>
      </w:pPr>
      <w:r w:rsidRPr="00711ED2">
        <w:rPr>
          <w:rFonts w:asciiTheme="majorHAnsi" w:hAnsiTheme="majorHAnsi"/>
          <w:b/>
          <w:i/>
          <w:sz w:val="20"/>
          <w:szCs w:val="20"/>
        </w:rPr>
        <w:t xml:space="preserve">Keith reports: </w:t>
      </w:r>
      <w:r w:rsidR="00893BA8">
        <w:rPr>
          <w:rFonts w:asciiTheme="majorHAnsi" w:hAnsiTheme="majorHAnsi"/>
          <w:sz w:val="20"/>
          <w:szCs w:val="20"/>
        </w:rPr>
        <w:t xml:space="preserve">IHT would like to include WTAHC in the discussion and overall plan of budgeting and funding of our projects.  We have a lot of projects: Southern Tier in Oak Bluffs, </w:t>
      </w:r>
      <w:r w:rsidR="00860DA6">
        <w:rPr>
          <w:rFonts w:asciiTheme="majorHAnsi" w:hAnsiTheme="majorHAnsi"/>
          <w:sz w:val="20"/>
          <w:szCs w:val="20"/>
        </w:rPr>
        <w:t xml:space="preserve">Mashacket in Edgartown, 401 State Road in West Tisbury. After several years, we have 48 Old Courthouse Road in West Tisbury, which IHT </w:t>
      </w:r>
      <w:r w:rsidR="00860DA6" w:rsidRPr="00656EF7">
        <w:rPr>
          <w:rFonts w:asciiTheme="majorHAnsi" w:hAnsiTheme="majorHAnsi"/>
          <w:sz w:val="20"/>
          <w:szCs w:val="20"/>
        </w:rPr>
        <w:t>envisions to be housing for teachers and school employees from 8 departments</w:t>
      </w:r>
      <w:r w:rsidR="00CA69C2" w:rsidRPr="00656EF7">
        <w:rPr>
          <w:rFonts w:asciiTheme="majorHAnsi" w:hAnsiTheme="majorHAnsi"/>
          <w:sz w:val="20"/>
          <w:szCs w:val="20"/>
        </w:rPr>
        <w:t xml:space="preserve">.  </w:t>
      </w:r>
      <w:r w:rsidR="00860DA6" w:rsidRPr="00656EF7">
        <w:rPr>
          <w:rFonts w:asciiTheme="majorHAnsi" w:hAnsiTheme="majorHAnsi"/>
          <w:sz w:val="20"/>
          <w:szCs w:val="20"/>
        </w:rPr>
        <w:t xml:space="preserve"> We have 88 Pin Oak Circle</w:t>
      </w:r>
      <w:r w:rsidR="009B44C4" w:rsidRPr="00656EF7">
        <w:rPr>
          <w:rFonts w:asciiTheme="majorHAnsi" w:hAnsiTheme="majorHAnsi"/>
          <w:sz w:val="20"/>
          <w:szCs w:val="20"/>
        </w:rPr>
        <w:t xml:space="preserve"> in West Tisbury</w:t>
      </w:r>
      <w:r w:rsidR="00860DA6" w:rsidRPr="00656EF7">
        <w:rPr>
          <w:rFonts w:asciiTheme="majorHAnsi" w:hAnsiTheme="majorHAnsi"/>
          <w:sz w:val="20"/>
          <w:szCs w:val="20"/>
        </w:rPr>
        <w:t>, a small property offered at a</w:t>
      </w:r>
      <w:r w:rsidR="009B44C4" w:rsidRPr="00656EF7">
        <w:rPr>
          <w:rFonts w:asciiTheme="majorHAnsi" w:hAnsiTheme="majorHAnsi"/>
          <w:sz w:val="20"/>
          <w:szCs w:val="20"/>
        </w:rPr>
        <w:t xml:space="preserve"> reason</w:t>
      </w:r>
      <w:r w:rsidR="00860DA6" w:rsidRPr="00656EF7">
        <w:rPr>
          <w:rFonts w:asciiTheme="majorHAnsi" w:hAnsiTheme="majorHAnsi"/>
          <w:sz w:val="20"/>
          <w:szCs w:val="20"/>
        </w:rPr>
        <w:t xml:space="preserve">able price, </w:t>
      </w:r>
      <w:r w:rsidR="009B44C4" w:rsidRPr="00656EF7">
        <w:rPr>
          <w:rFonts w:asciiTheme="majorHAnsi" w:hAnsiTheme="majorHAnsi"/>
          <w:sz w:val="20"/>
          <w:szCs w:val="20"/>
        </w:rPr>
        <w:t xml:space="preserve">Cat Hollow </w:t>
      </w:r>
      <w:r w:rsidR="000A371E" w:rsidRPr="00656EF7">
        <w:rPr>
          <w:rFonts w:asciiTheme="majorHAnsi" w:hAnsiTheme="majorHAnsi"/>
          <w:sz w:val="20"/>
          <w:szCs w:val="20"/>
        </w:rPr>
        <w:t xml:space="preserve">and another small lot </w:t>
      </w:r>
      <w:r w:rsidR="009B44C4" w:rsidRPr="00656EF7">
        <w:rPr>
          <w:rFonts w:asciiTheme="majorHAnsi" w:hAnsiTheme="majorHAnsi"/>
          <w:sz w:val="20"/>
          <w:szCs w:val="20"/>
        </w:rPr>
        <w:t>in Vineyard Haven</w:t>
      </w:r>
      <w:r w:rsidR="00CA69C2" w:rsidRPr="00656EF7">
        <w:rPr>
          <w:rFonts w:asciiTheme="majorHAnsi" w:hAnsiTheme="majorHAnsi"/>
          <w:sz w:val="20"/>
          <w:szCs w:val="20"/>
        </w:rPr>
        <w:t>.</w:t>
      </w:r>
      <w:r w:rsidR="002C3C84" w:rsidRPr="00656EF7">
        <w:rPr>
          <w:rFonts w:asciiTheme="majorHAnsi" w:hAnsiTheme="majorHAnsi"/>
          <w:sz w:val="20"/>
          <w:szCs w:val="20"/>
        </w:rPr>
        <w:t xml:space="preserve"> </w:t>
      </w:r>
      <w:r w:rsidR="00656EF7" w:rsidRPr="00656EF7">
        <w:rPr>
          <w:rFonts w:asciiTheme="majorHAnsi" w:hAnsiTheme="majorHAnsi"/>
          <w:sz w:val="20"/>
          <w:szCs w:val="20"/>
        </w:rPr>
        <w:t xml:space="preserve">So, IHT has hire a new real estate director with applicable expertise. </w:t>
      </w:r>
      <w:r w:rsidR="00656EF7" w:rsidRPr="00656EF7">
        <w:rPr>
          <w:rFonts w:asciiTheme="majorHAnsi" w:hAnsiTheme="majorHAnsi" w:cs="Helvetica"/>
          <w:bCs/>
          <w:sz w:val="20"/>
          <w:szCs w:val="20"/>
        </w:rPr>
        <w:t>We’re enlarging our capacity and our fund-raising ability quite successfully</w:t>
      </w:r>
      <w:r w:rsidR="00EB7011">
        <w:rPr>
          <w:rFonts w:asciiTheme="majorHAnsi" w:hAnsiTheme="majorHAnsi" w:cs="Helvetica"/>
          <w:bCs/>
          <w:sz w:val="20"/>
          <w:szCs w:val="20"/>
        </w:rPr>
        <w:t xml:space="preserve"> to move forward managing all of our projects simultaneously. I have some handouts to share called </w:t>
      </w:r>
      <w:r w:rsidR="00EB7011" w:rsidRPr="00EB7011">
        <w:rPr>
          <w:rFonts w:asciiTheme="majorHAnsi" w:hAnsiTheme="majorHAnsi" w:cs="Helvetica"/>
          <w:b/>
          <w:bCs/>
          <w:i/>
          <w:sz w:val="20"/>
          <w:szCs w:val="20"/>
        </w:rPr>
        <w:t xml:space="preserve">Opportunities for Impact </w:t>
      </w:r>
      <w:r w:rsidR="00EB7011">
        <w:rPr>
          <w:rFonts w:asciiTheme="majorHAnsi" w:hAnsiTheme="majorHAnsi" w:cs="Helvetica"/>
          <w:bCs/>
          <w:sz w:val="20"/>
          <w:szCs w:val="20"/>
        </w:rPr>
        <w:t>that speaks on strateg</w:t>
      </w:r>
      <w:r w:rsidR="00D74192">
        <w:rPr>
          <w:rFonts w:asciiTheme="majorHAnsi" w:hAnsiTheme="majorHAnsi" w:cs="Helvetica"/>
          <w:bCs/>
          <w:sz w:val="20"/>
          <w:szCs w:val="20"/>
        </w:rPr>
        <w:t>ies</w:t>
      </w:r>
      <w:r w:rsidR="00EB7011">
        <w:rPr>
          <w:rFonts w:asciiTheme="majorHAnsi" w:hAnsiTheme="majorHAnsi" w:cs="Helvetica"/>
          <w:bCs/>
          <w:sz w:val="20"/>
          <w:szCs w:val="20"/>
        </w:rPr>
        <w:t xml:space="preserve"> which will help us decide which projects to ask which town CPCs money for</w:t>
      </w:r>
      <w:r w:rsidR="00D74192">
        <w:rPr>
          <w:rFonts w:asciiTheme="majorHAnsi" w:hAnsiTheme="majorHAnsi" w:cs="Helvetica"/>
          <w:bCs/>
          <w:sz w:val="20"/>
          <w:szCs w:val="20"/>
        </w:rPr>
        <w:t>.  There’re</w:t>
      </w:r>
      <w:r w:rsidR="00EB7011">
        <w:rPr>
          <w:rFonts w:asciiTheme="majorHAnsi" w:hAnsiTheme="majorHAnsi" w:cs="Helvetica"/>
          <w:bCs/>
          <w:sz w:val="20"/>
          <w:szCs w:val="20"/>
        </w:rPr>
        <w:t xml:space="preserve"> also opportunities for towns to </w:t>
      </w:r>
      <w:r w:rsidR="00D74192">
        <w:rPr>
          <w:rFonts w:asciiTheme="majorHAnsi" w:hAnsiTheme="majorHAnsi" w:cs="Helvetica"/>
          <w:bCs/>
          <w:sz w:val="20"/>
          <w:szCs w:val="20"/>
        </w:rPr>
        <w:t>assist</w:t>
      </w:r>
      <w:r w:rsidR="00EB7011">
        <w:rPr>
          <w:rFonts w:asciiTheme="majorHAnsi" w:hAnsiTheme="majorHAnsi" w:cs="Helvetica"/>
          <w:bCs/>
          <w:sz w:val="20"/>
          <w:szCs w:val="20"/>
        </w:rPr>
        <w:t xml:space="preserve"> each other on </w:t>
      </w:r>
      <w:r w:rsidR="00D74192">
        <w:rPr>
          <w:rFonts w:asciiTheme="majorHAnsi" w:hAnsiTheme="majorHAnsi" w:cs="Helvetica"/>
          <w:bCs/>
          <w:sz w:val="20"/>
          <w:szCs w:val="20"/>
        </w:rPr>
        <w:t xml:space="preserve">projects.  Though it is a rough estimate of our strategy and focus, we’d like to share it as a work in progress.  </w:t>
      </w:r>
      <w:r w:rsidR="00EE1B34">
        <w:rPr>
          <w:rFonts w:asciiTheme="majorHAnsi" w:hAnsiTheme="majorHAnsi" w:cs="Helvetica"/>
          <w:b/>
          <w:bCs/>
          <w:i/>
          <w:sz w:val="20"/>
          <w:szCs w:val="20"/>
        </w:rPr>
        <w:t xml:space="preserve">Jefrey adds: </w:t>
      </w:r>
      <w:r w:rsidR="00EE1B34">
        <w:rPr>
          <w:rFonts w:asciiTheme="majorHAnsi" w:hAnsiTheme="majorHAnsi" w:cs="Helvetica"/>
          <w:bCs/>
          <w:color w:val="232333"/>
          <w:sz w:val="20"/>
          <w:szCs w:val="20"/>
        </w:rPr>
        <w:t>th</w:t>
      </w:r>
      <w:r w:rsidR="00EE1B34" w:rsidRPr="00EE1B34">
        <w:rPr>
          <w:rFonts w:asciiTheme="majorHAnsi" w:hAnsiTheme="majorHAnsi" w:cs="Helvetica"/>
          <w:bCs/>
          <w:color w:val="232333"/>
          <w:sz w:val="20"/>
          <w:szCs w:val="20"/>
        </w:rPr>
        <w:t xml:space="preserve">ere's  almost an expectation that a significant amount of that funding is going to come from CPC </w:t>
      </w:r>
      <w:r w:rsidR="00EE1B34">
        <w:rPr>
          <w:rFonts w:asciiTheme="majorHAnsi" w:hAnsiTheme="majorHAnsi" w:cs="Helvetica"/>
          <w:bCs/>
          <w:color w:val="232333"/>
          <w:sz w:val="20"/>
          <w:szCs w:val="20"/>
        </w:rPr>
        <w:t>and I</w:t>
      </w:r>
      <w:r w:rsidR="00EE1B34" w:rsidRPr="00EE1B34">
        <w:rPr>
          <w:rFonts w:asciiTheme="majorHAnsi" w:hAnsiTheme="majorHAnsi" w:cs="Helvetica"/>
          <w:bCs/>
          <w:color w:val="232333"/>
          <w:sz w:val="20"/>
          <w:szCs w:val="20"/>
        </w:rPr>
        <w:t xml:space="preserve"> think it's worth exploring other</w:t>
      </w:r>
      <w:r w:rsidR="00EB7011" w:rsidRPr="00EE1B34">
        <w:rPr>
          <w:rFonts w:asciiTheme="majorHAnsi" w:hAnsiTheme="majorHAnsi" w:cs="Helvetica"/>
          <w:bCs/>
          <w:sz w:val="20"/>
          <w:szCs w:val="20"/>
        </w:rPr>
        <w:t xml:space="preserve"> </w:t>
      </w:r>
      <w:r w:rsidR="00EE1B34">
        <w:rPr>
          <w:rFonts w:asciiTheme="majorHAnsi" w:hAnsiTheme="majorHAnsi" w:cs="Helvetica"/>
          <w:bCs/>
          <w:sz w:val="20"/>
          <w:szCs w:val="20"/>
        </w:rPr>
        <w:t xml:space="preserve">opportunities that are out there.  </w:t>
      </w:r>
      <w:r w:rsidR="00EE1B34">
        <w:rPr>
          <w:rFonts w:asciiTheme="majorHAnsi" w:hAnsiTheme="majorHAnsi" w:cs="Helvetica"/>
          <w:b/>
          <w:bCs/>
          <w:i/>
          <w:sz w:val="20"/>
          <w:szCs w:val="20"/>
        </w:rPr>
        <w:t xml:space="preserve">Keith continues: </w:t>
      </w:r>
      <w:r w:rsidR="009E0A49">
        <w:rPr>
          <w:rFonts w:asciiTheme="majorHAnsi" w:hAnsiTheme="majorHAnsi" w:cs="Helvetica"/>
          <w:bCs/>
          <w:sz w:val="20"/>
          <w:szCs w:val="20"/>
        </w:rPr>
        <w:t xml:space="preserve">IHT </w:t>
      </w:r>
      <w:r w:rsidR="009E0A49" w:rsidRPr="00D4505F">
        <w:rPr>
          <w:rFonts w:asciiTheme="majorHAnsi" w:hAnsiTheme="majorHAnsi" w:cs="Helvetica"/>
          <w:bCs/>
          <w:sz w:val="20"/>
          <w:szCs w:val="20"/>
        </w:rPr>
        <w:t>is</w:t>
      </w:r>
      <w:r w:rsidR="00EE1B34" w:rsidRPr="00D4505F">
        <w:rPr>
          <w:rFonts w:asciiTheme="majorHAnsi" w:hAnsiTheme="majorHAnsi" w:cs="Helvetica"/>
          <w:bCs/>
          <w:sz w:val="20"/>
          <w:szCs w:val="20"/>
        </w:rPr>
        <w:t xml:space="preserve"> going to look into State, Fed</w:t>
      </w:r>
      <w:r w:rsidR="009E0A49" w:rsidRPr="00D4505F">
        <w:rPr>
          <w:rFonts w:asciiTheme="majorHAnsi" w:hAnsiTheme="majorHAnsi" w:cs="Helvetica"/>
          <w:bCs/>
          <w:sz w:val="20"/>
          <w:szCs w:val="20"/>
        </w:rPr>
        <w:t>e</w:t>
      </w:r>
      <w:r w:rsidR="00EE1B34" w:rsidRPr="00D4505F">
        <w:rPr>
          <w:rFonts w:asciiTheme="majorHAnsi" w:hAnsiTheme="majorHAnsi" w:cs="Helvetica"/>
          <w:bCs/>
          <w:sz w:val="20"/>
          <w:szCs w:val="20"/>
        </w:rPr>
        <w:t xml:space="preserve">ral and private funding. However, in most cases  they ‘ll </w:t>
      </w:r>
      <w:r w:rsidR="00EE1B34" w:rsidRPr="00D4505F">
        <w:rPr>
          <w:rFonts w:asciiTheme="majorHAnsi" w:hAnsiTheme="majorHAnsi"/>
          <w:sz w:val="20"/>
          <w:szCs w:val="20"/>
        </w:rPr>
        <w:t>be looking into whether or not the town supports</w:t>
      </w:r>
      <w:r w:rsidR="009E0A49" w:rsidRPr="00D4505F">
        <w:rPr>
          <w:rFonts w:asciiTheme="majorHAnsi" w:hAnsiTheme="majorHAnsi"/>
          <w:sz w:val="20"/>
          <w:szCs w:val="20"/>
        </w:rPr>
        <w:t xml:space="preserve"> a program or project before proceeding.</w:t>
      </w:r>
      <w:r w:rsidR="00EE1B34" w:rsidRPr="00D4505F">
        <w:rPr>
          <w:rFonts w:asciiTheme="majorHAnsi" w:hAnsiTheme="majorHAnsi"/>
          <w:sz w:val="20"/>
          <w:szCs w:val="20"/>
        </w:rPr>
        <w:t xml:space="preserve"> </w:t>
      </w:r>
      <w:r w:rsidR="009E0A49" w:rsidRPr="00D4505F">
        <w:rPr>
          <w:rFonts w:asciiTheme="majorHAnsi" w:hAnsiTheme="majorHAnsi"/>
          <w:sz w:val="20"/>
          <w:szCs w:val="20"/>
        </w:rPr>
        <w:t xml:space="preserve">So, public support is important to progress in fund raising on these levels. </w:t>
      </w:r>
      <w:r w:rsidR="001F4D0F" w:rsidRPr="00D4505F">
        <w:rPr>
          <w:rFonts w:asciiTheme="majorHAnsi" w:hAnsiTheme="majorHAnsi"/>
          <w:sz w:val="20"/>
          <w:szCs w:val="20"/>
        </w:rPr>
        <w:t xml:space="preserve">(referring to </w:t>
      </w:r>
      <w:r w:rsidR="00525835" w:rsidRPr="00D4505F">
        <w:rPr>
          <w:rFonts w:asciiTheme="majorHAnsi" w:hAnsiTheme="majorHAnsi"/>
          <w:b/>
          <w:i/>
          <w:sz w:val="20"/>
          <w:szCs w:val="20"/>
        </w:rPr>
        <w:t xml:space="preserve">Sara </w:t>
      </w:r>
      <w:r w:rsidR="009E0A49" w:rsidRPr="00D4505F">
        <w:rPr>
          <w:rFonts w:asciiTheme="majorHAnsi" w:hAnsiTheme="majorHAnsi"/>
          <w:b/>
          <w:i/>
          <w:sz w:val="20"/>
          <w:szCs w:val="20"/>
        </w:rPr>
        <w:t>Rosenthal asks</w:t>
      </w:r>
      <w:r w:rsidR="00462F88" w:rsidRPr="00D4505F">
        <w:rPr>
          <w:rFonts w:asciiTheme="majorHAnsi" w:hAnsiTheme="majorHAnsi"/>
          <w:b/>
          <w:i/>
          <w:sz w:val="20"/>
          <w:szCs w:val="20"/>
        </w:rPr>
        <w:t xml:space="preserve"> referring back to 401 State Road</w:t>
      </w:r>
      <w:r w:rsidR="009E0A49" w:rsidRPr="00D4505F">
        <w:rPr>
          <w:rFonts w:asciiTheme="majorHAnsi" w:hAnsiTheme="majorHAnsi"/>
          <w:b/>
          <w:i/>
          <w:sz w:val="20"/>
          <w:szCs w:val="20"/>
        </w:rPr>
        <w:t xml:space="preserve">: </w:t>
      </w:r>
      <w:r w:rsidR="009E0A49" w:rsidRPr="00D4505F">
        <w:rPr>
          <w:rFonts w:asciiTheme="majorHAnsi" w:hAnsiTheme="majorHAnsi"/>
          <w:sz w:val="20"/>
          <w:szCs w:val="20"/>
        </w:rPr>
        <w:t>has a decision been made, yet as to where the entrance and bus stop will be</w:t>
      </w:r>
      <w:r w:rsidR="00462F88" w:rsidRPr="00D4505F">
        <w:rPr>
          <w:rFonts w:asciiTheme="majorHAnsi" w:hAnsiTheme="majorHAnsi"/>
          <w:sz w:val="20"/>
          <w:szCs w:val="20"/>
        </w:rPr>
        <w:t>?</w:t>
      </w:r>
      <w:r w:rsidR="009E0A49" w:rsidRPr="00D4505F">
        <w:rPr>
          <w:rFonts w:asciiTheme="majorHAnsi" w:hAnsiTheme="majorHAnsi"/>
          <w:sz w:val="20"/>
          <w:szCs w:val="20"/>
        </w:rPr>
        <w:t xml:space="preserve">  </w:t>
      </w:r>
      <w:r w:rsidR="009E0A49" w:rsidRPr="00D4505F">
        <w:rPr>
          <w:rFonts w:asciiTheme="majorHAnsi" w:hAnsiTheme="majorHAnsi"/>
          <w:b/>
          <w:i/>
          <w:sz w:val="20"/>
          <w:szCs w:val="20"/>
        </w:rPr>
        <w:t xml:space="preserve">Keith replies: </w:t>
      </w:r>
      <w:r w:rsidR="009E0A49" w:rsidRPr="00D4505F">
        <w:rPr>
          <w:rFonts w:asciiTheme="majorHAnsi" w:hAnsiTheme="majorHAnsi"/>
          <w:sz w:val="20"/>
          <w:szCs w:val="20"/>
        </w:rPr>
        <w:t>we’re still waiting on the experts and studies on best an</w:t>
      </w:r>
      <w:r w:rsidR="00525835" w:rsidRPr="00D4505F">
        <w:rPr>
          <w:rFonts w:asciiTheme="majorHAnsi" w:hAnsiTheme="majorHAnsi"/>
          <w:sz w:val="20"/>
          <w:szCs w:val="20"/>
        </w:rPr>
        <w:t>d</w:t>
      </w:r>
      <w:r w:rsidR="009E0A49" w:rsidRPr="00D4505F">
        <w:rPr>
          <w:rFonts w:asciiTheme="majorHAnsi" w:hAnsiTheme="majorHAnsi"/>
          <w:sz w:val="20"/>
          <w:szCs w:val="20"/>
        </w:rPr>
        <w:t xml:space="preserve"> safest location.  I asked MVC but </w:t>
      </w:r>
      <w:r w:rsidR="00525835" w:rsidRPr="00D4505F">
        <w:rPr>
          <w:rFonts w:asciiTheme="majorHAnsi" w:hAnsiTheme="majorHAnsi"/>
          <w:sz w:val="20"/>
          <w:szCs w:val="20"/>
        </w:rPr>
        <w:t xml:space="preserve">don’t do studies, </w:t>
      </w:r>
      <w:r w:rsidR="009E0A49" w:rsidRPr="00D4505F">
        <w:rPr>
          <w:rFonts w:asciiTheme="majorHAnsi" w:hAnsiTheme="majorHAnsi"/>
          <w:sz w:val="20"/>
          <w:szCs w:val="20"/>
        </w:rPr>
        <w:t xml:space="preserve"> </w:t>
      </w:r>
      <w:r w:rsidR="00525835" w:rsidRPr="00D4505F">
        <w:rPr>
          <w:rFonts w:asciiTheme="majorHAnsi" w:hAnsiTheme="majorHAnsi"/>
          <w:sz w:val="20"/>
          <w:szCs w:val="20"/>
        </w:rPr>
        <w:t>they’ll provide raw data and will react to ours.</w:t>
      </w:r>
      <w:r w:rsidR="00462F88" w:rsidRPr="00D4505F">
        <w:rPr>
          <w:rFonts w:asciiTheme="majorHAnsi" w:hAnsiTheme="majorHAnsi"/>
          <w:sz w:val="20"/>
          <w:szCs w:val="20"/>
        </w:rPr>
        <w:t xml:space="preserve"> </w:t>
      </w:r>
    </w:p>
    <w:p w:rsidR="00EE1B34" w:rsidRPr="00D4505F" w:rsidRDefault="009E0A49" w:rsidP="00F7463A">
      <w:pPr>
        <w:rPr>
          <w:rFonts w:asciiTheme="majorHAnsi" w:hAnsiTheme="majorHAnsi"/>
          <w:b/>
          <w:sz w:val="20"/>
          <w:szCs w:val="20"/>
        </w:rPr>
      </w:pPr>
      <w:r w:rsidRPr="00D4505F">
        <w:rPr>
          <w:rFonts w:asciiTheme="majorHAnsi" w:hAnsiTheme="majorHAnsi"/>
          <w:sz w:val="20"/>
          <w:szCs w:val="20"/>
        </w:rPr>
        <w:t xml:space="preserve"> </w:t>
      </w:r>
      <w:r w:rsidR="00462F88" w:rsidRPr="00D4505F">
        <w:rPr>
          <w:rFonts w:asciiTheme="majorHAnsi" w:hAnsiTheme="majorHAnsi"/>
          <w:b/>
          <w:sz w:val="20"/>
          <w:szCs w:val="20"/>
        </w:rPr>
        <w:t>88 Pin Oak Circle</w:t>
      </w:r>
      <w:r w:rsidR="00BC0AE5">
        <w:rPr>
          <w:rFonts w:ascii="Segoe UI Emoji" w:eastAsia="Segoe UI Emoji" w:hAnsi="Segoe UI Emoji" w:cs="Segoe UI Emoji"/>
          <w:b/>
          <w:sz w:val="20"/>
          <w:szCs w:val="20"/>
        </w:rPr>
        <w:t>: ( 1855 )</w:t>
      </w:r>
    </w:p>
    <w:p w:rsidR="00C91FD3" w:rsidRDefault="00462F88" w:rsidP="00F7463A">
      <w:pPr>
        <w:rPr>
          <w:rFonts w:asciiTheme="majorHAnsi" w:hAnsiTheme="majorHAnsi" w:cs="Helvetica"/>
          <w:bCs/>
          <w:sz w:val="20"/>
          <w:szCs w:val="20"/>
        </w:rPr>
      </w:pPr>
      <w:r w:rsidRPr="00D4505F">
        <w:rPr>
          <w:rFonts w:asciiTheme="majorHAnsi" w:hAnsiTheme="majorHAnsi" w:cs="Helvetica"/>
          <w:b/>
          <w:bCs/>
          <w:i/>
          <w:sz w:val="20"/>
          <w:szCs w:val="20"/>
        </w:rPr>
        <w:t xml:space="preserve">Keith reports: </w:t>
      </w:r>
      <w:r w:rsidRPr="00D4505F">
        <w:rPr>
          <w:rFonts w:asciiTheme="majorHAnsi" w:hAnsiTheme="majorHAnsi" w:cs="Helvetica"/>
          <w:bCs/>
          <w:sz w:val="20"/>
          <w:szCs w:val="20"/>
        </w:rPr>
        <w:t xml:space="preserve">Pam Scott has been working on </w:t>
      </w:r>
      <w:r w:rsidR="00757A4A">
        <w:rPr>
          <w:rFonts w:asciiTheme="majorHAnsi" w:hAnsiTheme="majorHAnsi" w:cs="Helvetica"/>
          <w:bCs/>
          <w:sz w:val="20"/>
          <w:szCs w:val="20"/>
        </w:rPr>
        <w:t xml:space="preserve">88 </w:t>
      </w:r>
      <w:r w:rsidRPr="00D4505F">
        <w:rPr>
          <w:rFonts w:asciiTheme="majorHAnsi" w:hAnsiTheme="majorHAnsi" w:cs="Helvetica"/>
          <w:bCs/>
          <w:sz w:val="20"/>
          <w:szCs w:val="20"/>
        </w:rPr>
        <w:t xml:space="preserve">Pin Oak Circle which is a small +/- </w:t>
      </w:r>
      <w:r w:rsidR="00A551B8" w:rsidRPr="00D4505F">
        <w:rPr>
          <w:rFonts w:asciiTheme="majorHAnsi" w:hAnsiTheme="majorHAnsi" w:cs="Helvetica"/>
          <w:bCs/>
          <w:sz w:val="20"/>
          <w:szCs w:val="20"/>
        </w:rPr>
        <w:t>3-acre</w:t>
      </w:r>
      <w:r w:rsidRPr="00D4505F">
        <w:rPr>
          <w:rFonts w:asciiTheme="majorHAnsi" w:hAnsiTheme="majorHAnsi" w:cs="Helvetica"/>
          <w:bCs/>
          <w:sz w:val="20"/>
          <w:szCs w:val="20"/>
        </w:rPr>
        <w:t xml:space="preserve"> lot.  </w:t>
      </w:r>
      <w:r w:rsidRPr="00D4505F">
        <w:rPr>
          <w:rFonts w:asciiTheme="majorHAnsi" w:hAnsiTheme="majorHAnsi" w:cs="Helvetica"/>
          <w:b/>
          <w:bCs/>
          <w:i/>
          <w:sz w:val="20"/>
          <w:szCs w:val="20"/>
        </w:rPr>
        <w:t xml:space="preserve">Simon Bolin corrects: </w:t>
      </w:r>
      <w:r w:rsidRPr="00D4505F">
        <w:rPr>
          <w:rFonts w:asciiTheme="majorHAnsi" w:hAnsiTheme="majorHAnsi" w:cs="Helvetica"/>
          <w:bCs/>
          <w:sz w:val="20"/>
          <w:szCs w:val="20"/>
        </w:rPr>
        <w:t xml:space="preserve">It is just under </w:t>
      </w:r>
      <w:r w:rsidR="002412FB" w:rsidRPr="00D4505F">
        <w:rPr>
          <w:rFonts w:asciiTheme="majorHAnsi" w:hAnsiTheme="majorHAnsi" w:cs="Helvetica"/>
          <w:bCs/>
          <w:sz w:val="20"/>
          <w:szCs w:val="20"/>
        </w:rPr>
        <w:t xml:space="preserve">+/- </w:t>
      </w:r>
      <w:r w:rsidRPr="00D4505F">
        <w:rPr>
          <w:rFonts w:asciiTheme="majorHAnsi" w:hAnsiTheme="majorHAnsi" w:cs="Helvetica"/>
          <w:bCs/>
          <w:sz w:val="20"/>
          <w:szCs w:val="20"/>
        </w:rPr>
        <w:t xml:space="preserve">1 acre. </w:t>
      </w:r>
      <w:r w:rsidRPr="00D4505F">
        <w:rPr>
          <w:rFonts w:asciiTheme="majorHAnsi" w:hAnsiTheme="majorHAnsi" w:cs="Helvetica"/>
          <w:b/>
          <w:bCs/>
          <w:i/>
          <w:sz w:val="20"/>
          <w:szCs w:val="20"/>
        </w:rPr>
        <w:t>Keith continues:</w:t>
      </w:r>
      <w:r w:rsidR="002412FB" w:rsidRPr="00D4505F">
        <w:rPr>
          <w:rFonts w:asciiTheme="majorHAnsi" w:hAnsiTheme="majorHAnsi" w:cs="Helvetica"/>
          <w:b/>
          <w:bCs/>
          <w:i/>
          <w:sz w:val="20"/>
          <w:szCs w:val="20"/>
        </w:rPr>
        <w:t xml:space="preserve"> </w:t>
      </w:r>
      <w:r w:rsidR="002412FB" w:rsidRPr="00D4505F">
        <w:rPr>
          <w:rFonts w:asciiTheme="majorHAnsi" w:hAnsiTheme="majorHAnsi" w:cs="Helvetica"/>
          <w:bCs/>
          <w:sz w:val="20"/>
          <w:szCs w:val="20"/>
        </w:rPr>
        <w:t xml:space="preserve">fitting perfectly under West Tisbury Affordable Housing </w:t>
      </w:r>
      <w:r w:rsidR="00A551B8" w:rsidRPr="00D4505F">
        <w:rPr>
          <w:rFonts w:asciiTheme="majorHAnsi" w:hAnsiTheme="majorHAnsi" w:cs="Helvetica"/>
          <w:bCs/>
          <w:sz w:val="20"/>
          <w:szCs w:val="20"/>
        </w:rPr>
        <w:t>Bylaws</w:t>
      </w:r>
      <w:r w:rsidR="002412FB" w:rsidRPr="00D4505F">
        <w:rPr>
          <w:rFonts w:asciiTheme="majorHAnsi" w:hAnsiTheme="majorHAnsi" w:cs="Helvetica"/>
          <w:bCs/>
          <w:sz w:val="20"/>
          <w:szCs w:val="20"/>
        </w:rPr>
        <w:t xml:space="preserve"> will allow us to build 2 units </w:t>
      </w:r>
      <w:r w:rsidR="00A551B8" w:rsidRPr="00D4505F">
        <w:rPr>
          <w:rFonts w:asciiTheme="majorHAnsi" w:hAnsiTheme="majorHAnsi" w:cs="Helvetica"/>
          <w:bCs/>
          <w:sz w:val="20"/>
          <w:szCs w:val="20"/>
        </w:rPr>
        <w:t>totaling</w:t>
      </w:r>
      <w:r w:rsidR="002412FB" w:rsidRPr="00D4505F">
        <w:rPr>
          <w:rFonts w:asciiTheme="majorHAnsi" w:hAnsiTheme="majorHAnsi" w:cs="Helvetica"/>
          <w:bCs/>
          <w:sz w:val="20"/>
          <w:szCs w:val="20"/>
        </w:rPr>
        <w:t xml:space="preserve"> 3 bedrooms under </w:t>
      </w:r>
      <w:r w:rsidR="00A551B8" w:rsidRPr="00D4505F">
        <w:rPr>
          <w:rFonts w:asciiTheme="majorHAnsi" w:hAnsiTheme="majorHAnsi" w:cs="Helvetica"/>
          <w:bCs/>
          <w:sz w:val="20"/>
          <w:szCs w:val="20"/>
        </w:rPr>
        <w:t>1 structure</w:t>
      </w:r>
      <w:r w:rsidR="002412FB" w:rsidRPr="00D4505F">
        <w:rPr>
          <w:rFonts w:asciiTheme="majorHAnsi" w:hAnsiTheme="majorHAnsi" w:cs="Helvetica"/>
          <w:bCs/>
          <w:sz w:val="20"/>
          <w:szCs w:val="20"/>
        </w:rPr>
        <w:t xml:space="preserve">. We can’t close on the property until we have approval from WT Town Planning Board scheduled for </w:t>
      </w:r>
      <w:r w:rsidR="0061027A">
        <w:rPr>
          <w:rFonts w:asciiTheme="majorHAnsi" w:hAnsiTheme="majorHAnsi" w:cs="Helvetica"/>
          <w:bCs/>
          <w:sz w:val="20"/>
          <w:szCs w:val="20"/>
        </w:rPr>
        <w:t>August</w:t>
      </w:r>
      <w:r w:rsidR="002412FB" w:rsidRPr="00D4505F">
        <w:rPr>
          <w:rFonts w:asciiTheme="majorHAnsi" w:hAnsiTheme="majorHAnsi" w:cs="Helvetica"/>
          <w:bCs/>
          <w:sz w:val="20"/>
          <w:szCs w:val="20"/>
        </w:rPr>
        <w:t xml:space="preserve"> 21, 2023. </w:t>
      </w:r>
    </w:p>
    <w:p w:rsidR="00C91FD3" w:rsidRDefault="00C91FD3" w:rsidP="00F7463A">
      <w:pPr>
        <w:rPr>
          <w:rFonts w:asciiTheme="majorHAnsi" w:hAnsiTheme="majorHAnsi" w:cs="Helvetica"/>
          <w:bCs/>
          <w:sz w:val="20"/>
          <w:szCs w:val="20"/>
        </w:rPr>
      </w:pPr>
    </w:p>
    <w:p w:rsidR="00C91FD3" w:rsidRDefault="00C91FD3" w:rsidP="00F7463A">
      <w:pPr>
        <w:rPr>
          <w:rFonts w:asciiTheme="majorHAnsi" w:hAnsiTheme="majorHAnsi" w:cs="Helvetica"/>
          <w:bCs/>
          <w:sz w:val="20"/>
          <w:szCs w:val="20"/>
        </w:rPr>
      </w:pPr>
      <w:r>
        <w:rPr>
          <w:rFonts w:asciiTheme="majorHAnsi" w:hAnsiTheme="majorHAnsi" w:cs="Helvetica"/>
          <w:bCs/>
          <w:sz w:val="20"/>
          <w:szCs w:val="20"/>
        </w:rPr>
        <w:tab/>
      </w:r>
    </w:p>
    <w:p w:rsidR="00C91FD3" w:rsidRDefault="00C91FD3" w:rsidP="00F7463A">
      <w:pPr>
        <w:rPr>
          <w:rFonts w:asciiTheme="majorHAnsi" w:hAnsiTheme="majorHAnsi" w:cs="Helvetica"/>
          <w:bCs/>
          <w:sz w:val="20"/>
          <w:szCs w:val="20"/>
        </w:rPr>
      </w:pPr>
      <w:r>
        <w:rPr>
          <w:rFonts w:asciiTheme="majorHAnsi" w:hAnsiTheme="majorHAnsi" w:cs="Helvetica"/>
          <w:bCs/>
          <w:sz w:val="20"/>
          <w:szCs w:val="20"/>
        </w:rPr>
        <w:tab/>
      </w:r>
      <w:r>
        <w:rPr>
          <w:rFonts w:asciiTheme="majorHAnsi" w:hAnsiTheme="majorHAnsi" w:cs="Helvetica"/>
          <w:bCs/>
          <w:sz w:val="20"/>
          <w:szCs w:val="20"/>
        </w:rPr>
        <w:tab/>
      </w:r>
      <w:r>
        <w:rPr>
          <w:rFonts w:asciiTheme="majorHAnsi" w:hAnsiTheme="majorHAnsi" w:cs="Helvetica"/>
          <w:bCs/>
          <w:sz w:val="20"/>
          <w:szCs w:val="20"/>
        </w:rPr>
        <w:tab/>
      </w:r>
      <w:r>
        <w:rPr>
          <w:rFonts w:asciiTheme="majorHAnsi" w:hAnsiTheme="majorHAnsi" w:cs="Helvetica"/>
          <w:bCs/>
          <w:sz w:val="20"/>
          <w:szCs w:val="20"/>
        </w:rPr>
        <w:tab/>
      </w:r>
      <w:r>
        <w:rPr>
          <w:rFonts w:asciiTheme="majorHAnsi" w:hAnsiTheme="majorHAnsi" w:cs="Helvetica"/>
          <w:bCs/>
          <w:sz w:val="20"/>
          <w:szCs w:val="20"/>
        </w:rPr>
        <w:tab/>
      </w:r>
      <w:r>
        <w:rPr>
          <w:rFonts w:asciiTheme="majorHAnsi" w:hAnsiTheme="majorHAnsi" w:cs="Helvetica"/>
          <w:bCs/>
          <w:sz w:val="20"/>
          <w:szCs w:val="20"/>
        </w:rPr>
        <w:tab/>
      </w:r>
      <w:r>
        <w:rPr>
          <w:rFonts w:asciiTheme="majorHAnsi" w:hAnsiTheme="majorHAnsi" w:cs="Helvetica"/>
          <w:bCs/>
          <w:sz w:val="20"/>
          <w:szCs w:val="20"/>
        </w:rPr>
        <w:tab/>
      </w:r>
      <w:r>
        <w:rPr>
          <w:rFonts w:asciiTheme="majorHAnsi" w:hAnsiTheme="majorHAnsi" w:cs="Helvetica"/>
          <w:bCs/>
          <w:sz w:val="20"/>
          <w:szCs w:val="20"/>
        </w:rPr>
        <w:tab/>
      </w:r>
      <w:r>
        <w:rPr>
          <w:rFonts w:asciiTheme="majorHAnsi" w:hAnsiTheme="majorHAnsi" w:cs="Helvetica"/>
          <w:bCs/>
          <w:sz w:val="20"/>
          <w:szCs w:val="20"/>
        </w:rPr>
        <w:tab/>
      </w:r>
      <w:r>
        <w:rPr>
          <w:rFonts w:asciiTheme="majorHAnsi" w:hAnsiTheme="majorHAnsi" w:cs="Helvetica"/>
          <w:bCs/>
          <w:sz w:val="20"/>
          <w:szCs w:val="20"/>
        </w:rPr>
        <w:tab/>
      </w:r>
      <w:r>
        <w:rPr>
          <w:rFonts w:asciiTheme="majorHAnsi" w:hAnsiTheme="majorHAnsi" w:cs="Helvetica"/>
          <w:bCs/>
          <w:sz w:val="20"/>
          <w:szCs w:val="20"/>
        </w:rPr>
        <w:tab/>
        <w:t>Pg. 1 of 3</w:t>
      </w:r>
    </w:p>
    <w:p w:rsidR="00DD64E5" w:rsidRDefault="002412FB" w:rsidP="00F7463A">
      <w:pPr>
        <w:rPr>
          <w:rFonts w:asciiTheme="majorHAnsi" w:hAnsiTheme="majorHAnsi" w:cs="Helvetica"/>
          <w:bCs/>
          <w:sz w:val="20"/>
          <w:szCs w:val="20"/>
        </w:rPr>
      </w:pPr>
      <w:r w:rsidRPr="00D4505F">
        <w:rPr>
          <w:rFonts w:asciiTheme="majorHAnsi" w:hAnsiTheme="majorHAnsi" w:cs="Helvetica"/>
          <w:bCs/>
          <w:sz w:val="20"/>
          <w:szCs w:val="20"/>
        </w:rPr>
        <w:lastRenderedPageBreak/>
        <w:t xml:space="preserve"> We have a designed planned, and are also s</w:t>
      </w:r>
      <w:r w:rsidR="00A551B8" w:rsidRPr="00D4505F">
        <w:rPr>
          <w:rFonts w:asciiTheme="majorHAnsi" w:hAnsiTheme="majorHAnsi" w:cs="Helvetica"/>
          <w:bCs/>
          <w:sz w:val="20"/>
          <w:szCs w:val="20"/>
        </w:rPr>
        <w:t xml:space="preserve">eeking support from the WTAHC. IHT </w:t>
      </w:r>
      <w:r w:rsidR="00757A4A">
        <w:rPr>
          <w:rFonts w:asciiTheme="majorHAnsi" w:hAnsiTheme="majorHAnsi" w:cs="Helvetica"/>
          <w:bCs/>
          <w:sz w:val="20"/>
          <w:szCs w:val="20"/>
        </w:rPr>
        <w:t xml:space="preserve">also, </w:t>
      </w:r>
      <w:r w:rsidR="00A551B8" w:rsidRPr="00D4505F">
        <w:rPr>
          <w:rFonts w:asciiTheme="majorHAnsi" w:hAnsiTheme="majorHAnsi" w:cs="Helvetica"/>
          <w:bCs/>
          <w:sz w:val="20"/>
          <w:szCs w:val="20"/>
        </w:rPr>
        <w:t>intends to seek similar small either duplex or single home projects</w:t>
      </w:r>
      <w:r w:rsidR="00757A4A">
        <w:rPr>
          <w:rFonts w:asciiTheme="majorHAnsi" w:hAnsiTheme="majorHAnsi" w:cs="Helvetica"/>
          <w:bCs/>
          <w:sz w:val="20"/>
          <w:szCs w:val="20"/>
        </w:rPr>
        <w:t xml:space="preserve"> in the future island wide.</w:t>
      </w:r>
      <w:r w:rsidR="00A551B8" w:rsidRPr="00D4505F">
        <w:rPr>
          <w:rFonts w:asciiTheme="majorHAnsi" w:hAnsiTheme="majorHAnsi" w:cs="Helvetica"/>
          <w:bCs/>
          <w:sz w:val="20"/>
          <w:szCs w:val="20"/>
        </w:rPr>
        <w:t xml:space="preserve"> </w:t>
      </w:r>
    </w:p>
    <w:p w:rsidR="00757A4A" w:rsidRDefault="00A551B8" w:rsidP="00757A4A">
      <w:pPr>
        <w:rPr>
          <w:rFonts w:asciiTheme="majorHAnsi" w:hAnsiTheme="majorHAnsi" w:cs="Helvetica"/>
          <w:bCs/>
          <w:i/>
          <w:sz w:val="20"/>
          <w:szCs w:val="20"/>
        </w:rPr>
      </w:pPr>
      <w:r w:rsidRPr="00D4505F">
        <w:rPr>
          <w:rFonts w:asciiTheme="majorHAnsi" w:hAnsiTheme="majorHAnsi" w:cs="Helvetica"/>
          <w:b/>
          <w:bCs/>
          <w:i/>
          <w:sz w:val="20"/>
          <w:szCs w:val="20"/>
        </w:rPr>
        <w:t xml:space="preserve">Jefrey explains the Bylaw:  </w:t>
      </w:r>
      <w:r w:rsidRPr="00D4505F">
        <w:rPr>
          <w:rFonts w:asciiTheme="majorHAnsi" w:hAnsiTheme="majorHAnsi" w:cs="Helvetica"/>
          <w:bCs/>
          <w:i/>
          <w:sz w:val="20"/>
          <w:szCs w:val="20"/>
        </w:rPr>
        <w:t xml:space="preserve">One can build while meeting the Board </w:t>
      </w:r>
      <w:r w:rsidR="00D4505F" w:rsidRPr="00D4505F">
        <w:rPr>
          <w:rFonts w:asciiTheme="majorHAnsi" w:hAnsiTheme="majorHAnsi" w:cs="Helvetica"/>
          <w:bCs/>
          <w:i/>
          <w:sz w:val="20"/>
          <w:szCs w:val="20"/>
        </w:rPr>
        <w:t>of</w:t>
      </w:r>
      <w:r w:rsidRPr="00D4505F">
        <w:rPr>
          <w:rFonts w:asciiTheme="majorHAnsi" w:hAnsiTheme="majorHAnsi" w:cs="Helvetica"/>
          <w:bCs/>
          <w:i/>
          <w:sz w:val="20"/>
          <w:szCs w:val="20"/>
        </w:rPr>
        <w:t xml:space="preserve"> Health restrictions as many </w:t>
      </w:r>
      <w:r w:rsidR="0067210F">
        <w:rPr>
          <w:rFonts w:asciiTheme="majorHAnsi" w:hAnsiTheme="majorHAnsi" w:cs="Helvetica"/>
          <w:bCs/>
          <w:i/>
          <w:sz w:val="20"/>
          <w:szCs w:val="20"/>
        </w:rPr>
        <w:t>dwelling</w:t>
      </w:r>
      <w:r w:rsidRPr="00D4505F">
        <w:rPr>
          <w:rFonts w:asciiTheme="majorHAnsi" w:hAnsiTheme="majorHAnsi" w:cs="Helvetica"/>
          <w:bCs/>
          <w:i/>
          <w:sz w:val="20"/>
          <w:szCs w:val="20"/>
        </w:rPr>
        <w:t xml:space="preserve">s as will allow for proper well and septic separation, </w:t>
      </w:r>
      <w:r w:rsidR="00DD64E5" w:rsidRPr="00D4505F">
        <w:rPr>
          <w:rFonts w:asciiTheme="majorHAnsi" w:hAnsiTheme="majorHAnsi" w:cs="Helvetica"/>
          <w:bCs/>
          <w:i/>
          <w:sz w:val="20"/>
          <w:szCs w:val="20"/>
        </w:rPr>
        <w:t xml:space="preserve">as long as </w:t>
      </w:r>
      <w:r w:rsidRPr="00D4505F">
        <w:rPr>
          <w:rFonts w:asciiTheme="majorHAnsi" w:hAnsiTheme="majorHAnsi" w:cs="Helvetica"/>
          <w:bCs/>
          <w:i/>
          <w:sz w:val="20"/>
          <w:szCs w:val="20"/>
        </w:rPr>
        <w:t>25% of bedr</w:t>
      </w:r>
      <w:r w:rsidR="00DD64E5" w:rsidRPr="00D4505F">
        <w:rPr>
          <w:rFonts w:asciiTheme="majorHAnsi" w:hAnsiTheme="majorHAnsi" w:cs="Helvetica"/>
          <w:bCs/>
          <w:i/>
          <w:sz w:val="20"/>
          <w:szCs w:val="20"/>
        </w:rPr>
        <w:t>o</w:t>
      </w:r>
      <w:r w:rsidRPr="00D4505F">
        <w:rPr>
          <w:rFonts w:asciiTheme="majorHAnsi" w:hAnsiTheme="majorHAnsi" w:cs="Helvetica"/>
          <w:bCs/>
          <w:i/>
          <w:sz w:val="20"/>
          <w:szCs w:val="20"/>
        </w:rPr>
        <w:t xml:space="preserve">oms </w:t>
      </w:r>
      <w:r w:rsidR="00DD64E5" w:rsidRPr="00D4505F">
        <w:rPr>
          <w:rFonts w:asciiTheme="majorHAnsi" w:hAnsiTheme="majorHAnsi" w:cs="Helvetica"/>
          <w:bCs/>
          <w:i/>
          <w:sz w:val="20"/>
          <w:szCs w:val="20"/>
        </w:rPr>
        <w:t xml:space="preserve"> are</w:t>
      </w:r>
      <w:r w:rsidRPr="00D4505F">
        <w:rPr>
          <w:rFonts w:asciiTheme="majorHAnsi" w:hAnsiTheme="majorHAnsi" w:cs="Helvetica"/>
          <w:bCs/>
          <w:i/>
          <w:sz w:val="20"/>
          <w:szCs w:val="20"/>
        </w:rPr>
        <w:t xml:space="preserve"> </w:t>
      </w:r>
      <w:r w:rsidR="00DD64E5" w:rsidRPr="00D4505F">
        <w:rPr>
          <w:rFonts w:asciiTheme="majorHAnsi" w:hAnsiTheme="majorHAnsi" w:cs="Helvetica"/>
          <w:bCs/>
          <w:i/>
          <w:sz w:val="20"/>
          <w:szCs w:val="20"/>
        </w:rPr>
        <w:t xml:space="preserve">allotted to Afford Housing.  </w:t>
      </w:r>
    </w:p>
    <w:p w:rsidR="00757A4A" w:rsidRDefault="00757A4A" w:rsidP="00757A4A">
      <w:pPr>
        <w:rPr>
          <w:rFonts w:asciiTheme="majorHAnsi" w:hAnsiTheme="majorHAnsi" w:cs="Helvetica"/>
          <w:b/>
          <w:bCs/>
          <w:i/>
          <w:sz w:val="20"/>
          <w:szCs w:val="20"/>
        </w:rPr>
      </w:pPr>
    </w:p>
    <w:p w:rsidR="00692191" w:rsidRDefault="00DD64E5" w:rsidP="00757A4A">
      <w:pPr>
        <w:rPr>
          <w:rFonts w:asciiTheme="majorHAnsi" w:hAnsiTheme="majorHAnsi" w:cs="Helvetica"/>
          <w:sz w:val="20"/>
          <w:szCs w:val="20"/>
        </w:rPr>
      </w:pPr>
      <w:r w:rsidRPr="00692191">
        <w:rPr>
          <w:rFonts w:asciiTheme="majorHAnsi" w:hAnsiTheme="majorHAnsi" w:cs="Helvetica"/>
          <w:b/>
          <w:bCs/>
          <w:sz w:val="20"/>
          <w:szCs w:val="20"/>
        </w:rPr>
        <w:t xml:space="preserve">88 Pin Oak </w:t>
      </w:r>
      <w:r w:rsidR="00692191">
        <w:rPr>
          <w:rFonts w:asciiTheme="majorHAnsi" w:hAnsiTheme="majorHAnsi" w:cs="Helvetica"/>
          <w:b/>
          <w:bCs/>
          <w:sz w:val="20"/>
          <w:szCs w:val="20"/>
        </w:rPr>
        <w:t>C</w:t>
      </w:r>
      <w:r w:rsidRPr="00692191">
        <w:rPr>
          <w:rFonts w:asciiTheme="majorHAnsi" w:hAnsiTheme="majorHAnsi" w:cs="Helvetica"/>
          <w:b/>
          <w:bCs/>
          <w:sz w:val="20"/>
          <w:szCs w:val="20"/>
        </w:rPr>
        <w:t>ircle</w:t>
      </w:r>
      <w:r w:rsidR="00692191">
        <w:rPr>
          <w:rFonts w:asciiTheme="majorHAnsi" w:hAnsiTheme="majorHAnsi" w:cs="Helvetica"/>
          <w:b/>
          <w:bCs/>
          <w:sz w:val="20"/>
          <w:szCs w:val="20"/>
        </w:rPr>
        <w:t xml:space="preserve"> cont.</w:t>
      </w:r>
      <w:r w:rsidRPr="00D4505F">
        <w:rPr>
          <w:rFonts w:asciiTheme="majorHAnsi" w:hAnsiTheme="majorHAnsi" w:cs="Helvetica"/>
          <w:b/>
          <w:bCs/>
          <w:i/>
          <w:sz w:val="20"/>
          <w:szCs w:val="20"/>
        </w:rPr>
        <w:t xml:space="preserve">: </w:t>
      </w:r>
      <w:r w:rsidR="00692191">
        <w:rPr>
          <w:rFonts w:asciiTheme="majorHAnsi" w:hAnsiTheme="majorHAnsi" w:cs="Helvetica"/>
          <w:b/>
          <w:bCs/>
          <w:i/>
          <w:sz w:val="20"/>
          <w:szCs w:val="20"/>
        </w:rPr>
        <w:t xml:space="preserve"> </w:t>
      </w:r>
      <w:r w:rsidRPr="00D4505F">
        <w:rPr>
          <w:rFonts w:asciiTheme="majorHAnsi" w:hAnsiTheme="majorHAnsi" w:cs="Helvetica"/>
          <w:b/>
          <w:bCs/>
          <w:i/>
          <w:sz w:val="20"/>
          <w:szCs w:val="20"/>
        </w:rPr>
        <w:t xml:space="preserve">Jefrey clarifies the </w:t>
      </w:r>
      <w:r w:rsidR="00D4505F" w:rsidRPr="00D4505F">
        <w:rPr>
          <w:rFonts w:asciiTheme="majorHAnsi" w:hAnsiTheme="majorHAnsi" w:cs="Helvetica"/>
          <w:b/>
          <w:bCs/>
          <w:i/>
          <w:sz w:val="20"/>
          <w:szCs w:val="20"/>
        </w:rPr>
        <w:t>units’ description:</w:t>
      </w:r>
      <w:r w:rsidRPr="00D4505F">
        <w:rPr>
          <w:rFonts w:asciiTheme="majorHAnsi" w:hAnsiTheme="majorHAnsi" w:cs="Helvetica"/>
          <w:bCs/>
          <w:sz w:val="20"/>
          <w:szCs w:val="20"/>
        </w:rPr>
        <w:t xml:space="preserve"> </w:t>
      </w:r>
      <w:r w:rsidR="00D4505F" w:rsidRPr="00D4505F">
        <w:rPr>
          <w:rFonts w:asciiTheme="majorHAnsi" w:hAnsiTheme="majorHAnsi" w:cs="Helvetica"/>
          <w:bCs/>
          <w:sz w:val="20"/>
          <w:szCs w:val="20"/>
        </w:rPr>
        <w:t>So, the 2-bedroom</w:t>
      </w:r>
      <w:r w:rsidRPr="00D4505F">
        <w:rPr>
          <w:rFonts w:asciiTheme="majorHAnsi" w:hAnsiTheme="majorHAnsi" w:cs="Helvetica"/>
          <w:bCs/>
          <w:sz w:val="20"/>
          <w:szCs w:val="20"/>
        </w:rPr>
        <w:t xml:space="preserve"> unit on the first floor will be restricted to </w:t>
      </w:r>
      <w:r w:rsidR="00D4505F" w:rsidRPr="00D4505F">
        <w:rPr>
          <w:rFonts w:asciiTheme="majorHAnsi" w:hAnsiTheme="majorHAnsi" w:cs="Helvetica"/>
          <w:bCs/>
          <w:sz w:val="20"/>
          <w:szCs w:val="20"/>
        </w:rPr>
        <w:t>year-round</w:t>
      </w:r>
      <w:r w:rsidRPr="00D4505F">
        <w:rPr>
          <w:rFonts w:asciiTheme="majorHAnsi" w:hAnsiTheme="majorHAnsi" w:cs="Helvetica"/>
          <w:bCs/>
          <w:sz w:val="20"/>
          <w:szCs w:val="20"/>
        </w:rPr>
        <w:t>, occupancy or municipal nonprofit emergency services and similar residents who do not mee</w:t>
      </w:r>
      <w:r w:rsidR="00D4505F">
        <w:rPr>
          <w:rFonts w:asciiTheme="majorHAnsi" w:hAnsiTheme="majorHAnsi" w:cs="Helvetica"/>
          <w:bCs/>
          <w:sz w:val="20"/>
          <w:szCs w:val="20"/>
        </w:rPr>
        <w:t xml:space="preserve">t </w:t>
      </w:r>
      <w:r w:rsidRPr="00D4505F">
        <w:rPr>
          <w:rFonts w:asciiTheme="majorHAnsi" w:hAnsiTheme="majorHAnsi" w:cs="Helvetica"/>
          <w:sz w:val="20"/>
          <w:szCs w:val="20"/>
        </w:rPr>
        <w:t>affordable income restrictions</w:t>
      </w:r>
      <w:r w:rsidR="00D4505F">
        <w:rPr>
          <w:rFonts w:asciiTheme="majorHAnsi" w:hAnsiTheme="majorHAnsi" w:cs="Helvetica"/>
          <w:sz w:val="20"/>
          <w:szCs w:val="20"/>
        </w:rPr>
        <w:t xml:space="preserve">. </w:t>
      </w:r>
      <w:r w:rsidR="00D4505F">
        <w:rPr>
          <w:rFonts w:asciiTheme="majorHAnsi" w:hAnsiTheme="majorHAnsi" w:cs="Helvetica"/>
          <w:b/>
          <w:i/>
          <w:sz w:val="20"/>
          <w:szCs w:val="20"/>
        </w:rPr>
        <w:t xml:space="preserve">He continues: </w:t>
      </w:r>
      <w:r w:rsidR="00D4505F">
        <w:rPr>
          <w:rFonts w:asciiTheme="majorHAnsi" w:hAnsiTheme="majorHAnsi" w:cs="Helvetica"/>
          <w:sz w:val="20"/>
          <w:szCs w:val="20"/>
        </w:rPr>
        <w:t xml:space="preserve">But, it has to be a year-round or close to year-round resident with a 240 % AMI limit on the unit, so not to price the </w:t>
      </w:r>
      <w:r w:rsidR="00B22BF2">
        <w:rPr>
          <w:rFonts w:asciiTheme="majorHAnsi" w:hAnsiTheme="majorHAnsi" w:cs="Helvetica"/>
          <w:sz w:val="20"/>
          <w:szCs w:val="20"/>
        </w:rPr>
        <w:t>year-round</w:t>
      </w:r>
      <w:r w:rsidR="00757A4A">
        <w:rPr>
          <w:rFonts w:asciiTheme="majorHAnsi" w:hAnsiTheme="majorHAnsi" w:cs="Helvetica"/>
          <w:sz w:val="20"/>
          <w:szCs w:val="20"/>
        </w:rPr>
        <w:t xml:space="preserve"> resident</w:t>
      </w:r>
      <w:r w:rsidR="00D4505F">
        <w:rPr>
          <w:rFonts w:asciiTheme="majorHAnsi" w:hAnsiTheme="majorHAnsi" w:cs="Helvetica"/>
          <w:sz w:val="20"/>
          <w:szCs w:val="20"/>
        </w:rPr>
        <w:t xml:space="preserve"> out. </w:t>
      </w:r>
      <w:r w:rsidR="00757A4A">
        <w:rPr>
          <w:rFonts w:asciiTheme="majorHAnsi" w:hAnsiTheme="majorHAnsi" w:cs="Helvetica"/>
          <w:sz w:val="20"/>
          <w:szCs w:val="20"/>
        </w:rPr>
        <w:t xml:space="preserve"> </w:t>
      </w:r>
    </w:p>
    <w:p w:rsidR="00DD64E5" w:rsidRPr="00024883" w:rsidRDefault="00D4505F" w:rsidP="00757A4A">
      <w:pPr>
        <w:rPr>
          <w:rFonts w:asciiTheme="majorHAnsi" w:hAnsiTheme="majorHAnsi" w:cs="Helvetica"/>
          <w:sz w:val="20"/>
          <w:szCs w:val="20"/>
        </w:rPr>
      </w:pPr>
      <w:r>
        <w:rPr>
          <w:rFonts w:asciiTheme="majorHAnsi" w:hAnsiTheme="majorHAnsi" w:cs="Helvetica"/>
          <w:b/>
          <w:i/>
          <w:sz w:val="20"/>
          <w:szCs w:val="20"/>
        </w:rPr>
        <w:t xml:space="preserve">Amy elaborates: </w:t>
      </w:r>
      <w:r>
        <w:rPr>
          <w:rFonts w:asciiTheme="majorHAnsi" w:hAnsiTheme="majorHAnsi" w:cs="Helvetica"/>
          <w:sz w:val="20"/>
          <w:szCs w:val="20"/>
        </w:rPr>
        <w:t>This should address the “missing middle” range of residence</w:t>
      </w:r>
      <w:r w:rsidR="00757A4A">
        <w:rPr>
          <w:rFonts w:asciiTheme="majorHAnsi" w:hAnsiTheme="majorHAnsi" w:cs="Helvetica"/>
          <w:sz w:val="20"/>
          <w:szCs w:val="20"/>
        </w:rPr>
        <w:t xml:space="preserve"> who are not in Affordable rate vs Market rate, making it attainable for the middle range residents. </w:t>
      </w:r>
      <w:r w:rsidR="00B22BF2">
        <w:rPr>
          <w:rFonts w:asciiTheme="majorHAnsi" w:hAnsiTheme="majorHAnsi" w:cs="Helvetica"/>
          <w:b/>
          <w:i/>
          <w:sz w:val="20"/>
          <w:szCs w:val="20"/>
        </w:rPr>
        <w:t xml:space="preserve"> Keith replies</w:t>
      </w:r>
      <w:r w:rsidR="00F55752">
        <w:rPr>
          <w:rFonts w:asciiTheme="majorHAnsi" w:hAnsiTheme="majorHAnsi" w:cs="Helvetica"/>
          <w:b/>
          <w:i/>
          <w:sz w:val="20"/>
          <w:szCs w:val="20"/>
        </w:rPr>
        <w:t>:</w:t>
      </w:r>
      <w:r w:rsidR="00B22BF2">
        <w:rPr>
          <w:rFonts w:asciiTheme="majorHAnsi" w:hAnsiTheme="majorHAnsi" w:cs="Helvetica"/>
          <w:b/>
          <w:i/>
          <w:sz w:val="20"/>
          <w:szCs w:val="20"/>
        </w:rPr>
        <w:t xml:space="preserve"> </w:t>
      </w:r>
      <w:r w:rsidR="00692191">
        <w:rPr>
          <w:rFonts w:asciiTheme="majorHAnsi" w:hAnsiTheme="majorHAnsi" w:cs="Helvetica"/>
          <w:sz w:val="20"/>
          <w:szCs w:val="20"/>
        </w:rPr>
        <w:t xml:space="preserve">These smaller projects take </w:t>
      </w:r>
      <w:r w:rsidR="000A2519">
        <w:rPr>
          <w:rFonts w:asciiTheme="majorHAnsi" w:hAnsiTheme="majorHAnsi" w:cs="Helvetica"/>
          <w:sz w:val="20"/>
          <w:szCs w:val="20"/>
        </w:rPr>
        <w:t>the same amount of project management</w:t>
      </w:r>
      <w:r w:rsidR="00692191">
        <w:rPr>
          <w:rFonts w:asciiTheme="majorHAnsi" w:hAnsiTheme="majorHAnsi" w:cs="Helvetica"/>
          <w:sz w:val="20"/>
          <w:szCs w:val="20"/>
        </w:rPr>
        <w:t xml:space="preserve"> as larger</w:t>
      </w:r>
      <w:r w:rsidR="000A2519">
        <w:rPr>
          <w:rFonts w:asciiTheme="majorHAnsi" w:hAnsiTheme="majorHAnsi" w:cs="Helvetica"/>
          <w:sz w:val="20"/>
          <w:szCs w:val="20"/>
        </w:rPr>
        <w:t xml:space="preserve"> ones</w:t>
      </w:r>
      <w:r w:rsidR="00692191">
        <w:rPr>
          <w:rFonts w:asciiTheme="majorHAnsi" w:hAnsiTheme="majorHAnsi" w:cs="Helvetica"/>
          <w:sz w:val="20"/>
          <w:szCs w:val="20"/>
        </w:rPr>
        <w:t>, but have more difficulty in raising funds</w:t>
      </w:r>
      <w:r w:rsidR="000A2519">
        <w:rPr>
          <w:rFonts w:asciiTheme="majorHAnsi" w:hAnsiTheme="majorHAnsi" w:cs="Helvetica"/>
          <w:sz w:val="20"/>
          <w:szCs w:val="20"/>
        </w:rPr>
        <w:t>, and there’s no CPC</w:t>
      </w:r>
      <w:r w:rsidR="0083400C">
        <w:rPr>
          <w:rFonts w:asciiTheme="majorHAnsi" w:hAnsiTheme="majorHAnsi" w:cs="Helvetica"/>
          <w:sz w:val="20"/>
          <w:szCs w:val="20"/>
        </w:rPr>
        <w:t xml:space="preserve"> or State</w:t>
      </w:r>
      <w:r w:rsidR="000A2519">
        <w:rPr>
          <w:rFonts w:asciiTheme="majorHAnsi" w:hAnsiTheme="majorHAnsi" w:cs="Helvetica"/>
          <w:sz w:val="20"/>
          <w:szCs w:val="20"/>
        </w:rPr>
        <w:t xml:space="preserve"> money for them.  </w:t>
      </w:r>
      <w:r w:rsidR="00692191">
        <w:rPr>
          <w:rFonts w:asciiTheme="majorHAnsi" w:hAnsiTheme="majorHAnsi" w:cs="Helvetica"/>
          <w:sz w:val="20"/>
          <w:szCs w:val="20"/>
        </w:rPr>
        <w:t xml:space="preserve">IHT is trying to keep </w:t>
      </w:r>
      <w:r w:rsidR="0083400C">
        <w:rPr>
          <w:rFonts w:asciiTheme="majorHAnsi" w:hAnsiTheme="majorHAnsi" w:cs="Helvetica"/>
          <w:sz w:val="20"/>
          <w:szCs w:val="20"/>
        </w:rPr>
        <w:t>this</w:t>
      </w:r>
      <w:r w:rsidR="00692191">
        <w:rPr>
          <w:rFonts w:asciiTheme="majorHAnsi" w:hAnsiTheme="majorHAnsi" w:cs="Helvetica"/>
          <w:sz w:val="20"/>
          <w:szCs w:val="20"/>
        </w:rPr>
        <w:t xml:space="preserve"> as </w:t>
      </w:r>
      <w:r w:rsidR="0061027A">
        <w:rPr>
          <w:rFonts w:asciiTheme="majorHAnsi" w:hAnsiTheme="majorHAnsi" w:cs="Helvetica"/>
          <w:sz w:val="20"/>
          <w:szCs w:val="20"/>
        </w:rPr>
        <w:t>open</w:t>
      </w:r>
      <w:r w:rsidR="00692191">
        <w:rPr>
          <w:rFonts w:asciiTheme="majorHAnsi" w:hAnsiTheme="majorHAnsi" w:cs="Helvetica"/>
          <w:sz w:val="20"/>
          <w:szCs w:val="20"/>
        </w:rPr>
        <w:t xml:space="preserve"> </w:t>
      </w:r>
      <w:r w:rsidR="0083400C">
        <w:rPr>
          <w:rFonts w:asciiTheme="majorHAnsi" w:hAnsiTheme="majorHAnsi" w:cs="Helvetica"/>
          <w:sz w:val="20"/>
          <w:szCs w:val="20"/>
        </w:rPr>
        <w:t xml:space="preserve">and as undefined </w:t>
      </w:r>
      <w:r w:rsidR="00692191">
        <w:rPr>
          <w:rFonts w:asciiTheme="majorHAnsi" w:hAnsiTheme="majorHAnsi" w:cs="Helvetica"/>
          <w:sz w:val="20"/>
          <w:szCs w:val="20"/>
        </w:rPr>
        <w:t>as possible just to be fiscally responsible</w:t>
      </w:r>
      <w:r w:rsidR="00CC7210">
        <w:rPr>
          <w:rFonts w:asciiTheme="majorHAnsi" w:hAnsiTheme="majorHAnsi" w:cs="Helvetica"/>
          <w:sz w:val="20"/>
          <w:szCs w:val="20"/>
        </w:rPr>
        <w:t xml:space="preserve">. If donors want income requirements at a certain level, then we’ll accommodate, but we didn’t want to tie our hands, so long as we’re following the bylaws. Then we can start to develop it, raise it, then we get people who are interested in supporting then we IHT can earmark money to bring it to what </w:t>
      </w:r>
      <w:r w:rsidR="00AE53D2">
        <w:rPr>
          <w:rFonts w:asciiTheme="majorHAnsi" w:hAnsiTheme="majorHAnsi" w:cs="Helvetica"/>
          <w:sz w:val="20"/>
          <w:szCs w:val="20"/>
        </w:rPr>
        <w:t xml:space="preserve">ever level </w:t>
      </w:r>
      <w:r w:rsidR="00AE53D2" w:rsidRPr="0067210F">
        <w:rPr>
          <w:rFonts w:asciiTheme="majorHAnsi" w:hAnsiTheme="majorHAnsi" w:cs="Helvetica"/>
          <w:sz w:val="20"/>
          <w:szCs w:val="20"/>
        </w:rPr>
        <w:t xml:space="preserve">we can afford. </w:t>
      </w:r>
      <w:r w:rsidR="00AE53D2" w:rsidRPr="0067210F">
        <w:rPr>
          <w:rFonts w:asciiTheme="majorHAnsi" w:hAnsiTheme="majorHAnsi" w:cs="Helvetica"/>
          <w:b/>
          <w:i/>
          <w:sz w:val="20"/>
          <w:szCs w:val="20"/>
        </w:rPr>
        <w:t xml:space="preserve">Simon clarifies the lot size to be .46 acre = approximately 20,000 sf, and asks:  </w:t>
      </w:r>
      <w:r w:rsidR="00AE53D2" w:rsidRPr="0067210F">
        <w:rPr>
          <w:rFonts w:asciiTheme="majorHAnsi" w:hAnsiTheme="majorHAnsi" w:cs="Helvetica"/>
          <w:sz w:val="20"/>
          <w:szCs w:val="20"/>
        </w:rPr>
        <w:t xml:space="preserve">How can you build in range with lot size so small?  </w:t>
      </w:r>
      <w:r w:rsidR="00AE53D2" w:rsidRPr="0067210F">
        <w:rPr>
          <w:rFonts w:asciiTheme="majorHAnsi" w:hAnsiTheme="majorHAnsi" w:cs="Helvetica"/>
          <w:b/>
          <w:i/>
          <w:sz w:val="20"/>
          <w:szCs w:val="20"/>
        </w:rPr>
        <w:t>Keith replies</w:t>
      </w:r>
      <w:r w:rsidR="00AE53D2" w:rsidRPr="0067210F">
        <w:rPr>
          <w:rFonts w:asciiTheme="majorHAnsi" w:hAnsiTheme="majorHAnsi" w:cs="Helvetica"/>
          <w:sz w:val="20"/>
          <w:szCs w:val="20"/>
        </w:rPr>
        <w:t xml:space="preserve">:  Because we use the Clean </w:t>
      </w:r>
      <w:r w:rsidR="007A6BBC" w:rsidRPr="0067210F">
        <w:rPr>
          <w:rFonts w:asciiTheme="majorHAnsi" w:hAnsiTheme="majorHAnsi" w:cs="Helvetica"/>
          <w:sz w:val="20"/>
          <w:szCs w:val="20"/>
        </w:rPr>
        <w:t>ll</w:t>
      </w:r>
      <w:r w:rsidR="00AE53D2" w:rsidRPr="0067210F">
        <w:rPr>
          <w:rFonts w:asciiTheme="majorHAnsi" w:hAnsiTheme="majorHAnsi" w:cs="Helvetica"/>
          <w:sz w:val="20"/>
          <w:szCs w:val="20"/>
        </w:rPr>
        <w:t xml:space="preserve"> system using nitrogen</w:t>
      </w:r>
      <w:r w:rsidR="005B5C2C" w:rsidRPr="0067210F">
        <w:rPr>
          <w:rFonts w:asciiTheme="majorHAnsi" w:hAnsiTheme="majorHAnsi" w:cs="Helvetica"/>
          <w:sz w:val="20"/>
          <w:szCs w:val="20"/>
        </w:rPr>
        <w:t xml:space="preserve"> and bylaws allow a build on the no</w:t>
      </w:r>
      <w:r w:rsidR="00A67F7C" w:rsidRPr="0067210F">
        <w:rPr>
          <w:rFonts w:asciiTheme="majorHAnsi" w:hAnsiTheme="majorHAnsi" w:cs="Helvetica"/>
          <w:sz w:val="20"/>
          <w:szCs w:val="20"/>
        </w:rPr>
        <w:t>ne</w:t>
      </w:r>
      <w:r w:rsidR="005B5C2C" w:rsidRPr="0067210F">
        <w:rPr>
          <w:rFonts w:asciiTheme="majorHAnsi" w:hAnsiTheme="majorHAnsi" w:cs="Helvetica"/>
          <w:sz w:val="20"/>
          <w:szCs w:val="20"/>
        </w:rPr>
        <w:t xml:space="preserve"> conforming </w:t>
      </w:r>
      <w:r w:rsidR="00A67F7C" w:rsidRPr="0067210F">
        <w:rPr>
          <w:rFonts w:asciiTheme="majorHAnsi" w:hAnsiTheme="majorHAnsi" w:cs="Helvetica"/>
          <w:sz w:val="20"/>
          <w:szCs w:val="20"/>
        </w:rPr>
        <w:t>properties</w:t>
      </w:r>
      <w:r w:rsidR="005B5C2C" w:rsidRPr="0067210F">
        <w:rPr>
          <w:rFonts w:asciiTheme="majorHAnsi" w:hAnsiTheme="majorHAnsi" w:cs="Helvetica"/>
          <w:sz w:val="20"/>
          <w:szCs w:val="20"/>
        </w:rPr>
        <w:t xml:space="preserve"> to help with housing.  IHT need a special permit from the WT Planning board to </w:t>
      </w:r>
      <w:r w:rsidR="00A67F7C" w:rsidRPr="0067210F">
        <w:rPr>
          <w:rFonts w:asciiTheme="majorHAnsi" w:hAnsiTheme="majorHAnsi" w:cs="Helvetica"/>
          <w:sz w:val="20"/>
          <w:szCs w:val="20"/>
        </w:rPr>
        <w:t>proceed</w:t>
      </w:r>
      <w:r w:rsidR="005B5C2C" w:rsidRPr="0067210F">
        <w:rPr>
          <w:rFonts w:asciiTheme="majorHAnsi" w:hAnsiTheme="majorHAnsi" w:cs="Helvetica"/>
          <w:sz w:val="20"/>
          <w:szCs w:val="20"/>
        </w:rPr>
        <w:t xml:space="preserve">, and </w:t>
      </w:r>
      <w:r w:rsidR="005B5C2C">
        <w:rPr>
          <w:rFonts w:asciiTheme="majorHAnsi" w:hAnsiTheme="majorHAnsi" w:cs="Helvetica"/>
          <w:sz w:val="20"/>
          <w:szCs w:val="20"/>
        </w:rPr>
        <w:t>support for this project from WTAHC would carry weight</w:t>
      </w:r>
      <w:r w:rsidR="00A67F7C">
        <w:rPr>
          <w:rFonts w:asciiTheme="majorHAnsi" w:hAnsiTheme="majorHAnsi" w:cs="Helvetica"/>
          <w:sz w:val="20"/>
          <w:szCs w:val="20"/>
        </w:rPr>
        <w:t>. We’re</w:t>
      </w:r>
      <w:r w:rsidR="00B22BF2" w:rsidRPr="00F55752">
        <w:rPr>
          <w:rFonts w:asciiTheme="majorHAnsi" w:hAnsiTheme="majorHAnsi" w:cs="Helvetica"/>
          <w:sz w:val="20"/>
          <w:szCs w:val="20"/>
        </w:rPr>
        <w:t xml:space="preserve"> seek</w:t>
      </w:r>
      <w:r w:rsidR="00A67F7C">
        <w:rPr>
          <w:rFonts w:asciiTheme="majorHAnsi" w:hAnsiTheme="majorHAnsi" w:cs="Helvetica"/>
          <w:sz w:val="20"/>
          <w:szCs w:val="20"/>
        </w:rPr>
        <w:t>ing</w:t>
      </w:r>
      <w:r w:rsidR="00B22BF2" w:rsidRPr="00F55752">
        <w:rPr>
          <w:rFonts w:asciiTheme="majorHAnsi" w:hAnsiTheme="majorHAnsi" w:cs="Helvetica"/>
          <w:sz w:val="20"/>
          <w:szCs w:val="20"/>
        </w:rPr>
        <w:t xml:space="preserve"> WTAHC support in principle for </w:t>
      </w:r>
      <w:r w:rsidR="00F55752" w:rsidRPr="00F55752">
        <w:rPr>
          <w:rFonts w:asciiTheme="majorHAnsi" w:hAnsiTheme="majorHAnsi" w:cs="Helvetica"/>
          <w:sz w:val="20"/>
          <w:szCs w:val="20"/>
        </w:rPr>
        <w:t xml:space="preserve">IHT building of units on smaller </w:t>
      </w:r>
      <w:r w:rsidR="00F55752">
        <w:rPr>
          <w:rFonts w:asciiTheme="majorHAnsi" w:hAnsiTheme="majorHAnsi" w:cs="Helvetica"/>
          <w:sz w:val="20"/>
          <w:szCs w:val="20"/>
        </w:rPr>
        <w:t>lots</w:t>
      </w:r>
      <w:r w:rsidR="00F55752" w:rsidRPr="00F55752">
        <w:rPr>
          <w:rFonts w:asciiTheme="majorHAnsi" w:hAnsiTheme="majorHAnsi" w:cs="Helvetica"/>
          <w:sz w:val="20"/>
          <w:szCs w:val="20"/>
        </w:rPr>
        <w:t xml:space="preserve"> </w:t>
      </w:r>
      <w:r w:rsidR="00B22BF2" w:rsidRPr="00F55752">
        <w:rPr>
          <w:rFonts w:asciiTheme="majorHAnsi" w:hAnsiTheme="majorHAnsi" w:cs="Helvetica"/>
          <w:sz w:val="20"/>
          <w:szCs w:val="20"/>
        </w:rPr>
        <w:t xml:space="preserve">that will be made for Affordable Housing, </w:t>
      </w:r>
      <w:r w:rsidR="00F55752" w:rsidRPr="00F55752">
        <w:rPr>
          <w:rFonts w:asciiTheme="majorHAnsi" w:hAnsiTheme="majorHAnsi" w:cs="Helvetica"/>
          <w:sz w:val="20"/>
          <w:szCs w:val="20"/>
        </w:rPr>
        <w:t>and year-round support</w:t>
      </w:r>
      <w:r w:rsidR="00F55752">
        <w:rPr>
          <w:rFonts w:asciiTheme="majorHAnsi" w:hAnsiTheme="majorHAnsi" w:cs="Helvetica"/>
          <w:sz w:val="20"/>
          <w:szCs w:val="20"/>
        </w:rPr>
        <w:t xml:space="preserve"> </w:t>
      </w:r>
      <w:r w:rsidR="00F55752" w:rsidRPr="00F55752">
        <w:rPr>
          <w:rFonts w:asciiTheme="majorHAnsi" w:hAnsiTheme="majorHAnsi" w:cs="Helvetica"/>
          <w:sz w:val="20"/>
          <w:szCs w:val="20"/>
        </w:rPr>
        <w:t>housing using these by laws</w:t>
      </w:r>
      <w:r w:rsidR="00F55752">
        <w:rPr>
          <w:rFonts w:asciiTheme="majorHAnsi" w:hAnsiTheme="majorHAnsi" w:cs="Helvetica"/>
          <w:sz w:val="20"/>
          <w:szCs w:val="20"/>
        </w:rPr>
        <w:t>, including ( if you wish to add certain constraints)</w:t>
      </w:r>
      <w:r w:rsidR="001F78BB">
        <w:rPr>
          <w:rFonts w:asciiTheme="majorHAnsi" w:hAnsiTheme="majorHAnsi" w:cs="Helvetica"/>
          <w:sz w:val="20"/>
          <w:szCs w:val="20"/>
        </w:rPr>
        <w:t>.</w:t>
      </w:r>
      <w:r w:rsidR="00024883">
        <w:rPr>
          <w:rFonts w:asciiTheme="majorHAnsi" w:hAnsiTheme="majorHAnsi" w:cs="Helvetica"/>
          <w:sz w:val="20"/>
          <w:szCs w:val="20"/>
        </w:rPr>
        <w:t xml:space="preserve"> </w:t>
      </w:r>
      <w:r w:rsidR="00024883" w:rsidRPr="00024883">
        <w:rPr>
          <w:rFonts w:asciiTheme="majorHAnsi" w:hAnsiTheme="majorHAnsi" w:cs="Helvetica"/>
          <w:b/>
          <w:bCs/>
          <w:i/>
          <w:sz w:val="20"/>
          <w:szCs w:val="20"/>
        </w:rPr>
        <w:t>Laura asks</w:t>
      </w:r>
      <w:r w:rsidR="00E32B06">
        <w:rPr>
          <w:rFonts w:asciiTheme="majorHAnsi" w:hAnsiTheme="majorHAnsi" w:cs="Helvetica"/>
          <w:b/>
          <w:bCs/>
          <w:i/>
          <w:sz w:val="20"/>
          <w:szCs w:val="20"/>
        </w:rPr>
        <w:t xml:space="preserve">: </w:t>
      </w:r>
      <w:r w:rsidR="00024883" w:rsidRPr="00E32B06">
        <w:rPr>
          <w:rFonts w:asciiTheme="majorHAnsi" w:hAnsiTheme="majorHAnsi" w:cs="Helvetica"/>
          <w:bCs/>
          <w:i/>
          <w:sz w:val="20"/>
          <w:szCs w:val="20"/>
        </w:rPr>
        <w:t>which bylaw is being applied to this project</w:t>
      </w:r>
      <w:r w:rsidR="00024883">
        <w:rPr>
          <w:rFonts w:asciiTheme="majorHAnsi" w:hAnsiTheme="majorHAnsi" w:cs="Helvetica"/>
          <w:b/>
          <w:bCs/>
          <w:i/>
          <w:sz w:val="20"/>
          <w:szCs w:val="20"/>
        </w:rPr>
        <w:t>.  Keith replies</w:t>
      </w:r>
      <w:r w:rsidR="00E32B06">
        <w:rPr>
          <w:rFonts w:asciiTheme="majorHAnsi" w:hAnsiTheme="majorHAnsi" w:cs="Helvetica"/>
          <w:b/>
          <w:bCs/>
          <w:i/>
          <w:sz w:val="20"/>
          <w:szCs w:val="20"/>
        </w:rPr>
        <w:t>:</w:t>
      </w:r>
      <w:r w:rsidR="00024883">
        <w:rPr>
          <w:rFonts w:asciiTheme="majorHAnsi" w:hAnsiTheme="majorHAnsi" w:cs="Helvetica"/>
          <w:b/>
          <w:bCs/>
          <w:i/>
          <w:sz w:val="20"/>
          <w:szCs w:val="20"/>
        </w:rPr>
        <w:t xml:space="preserve"> </w:t>
      </w:r>
      <w:r w:rsidR="00024883" w:rsidRPr="00E32B06">
        <w:rPr>
          <w:rFonts w:asciiTheme="majorHAnsi" w:hAnsiTheme="majorHAnsi" w:cs="Helvetica"/>
          <w:bCs/>
          <w:i/>
          <w:sz w:val="20"/>
          <w:szCs w:val="20"/>
        </w:rPr>
        <w:t>Multi Family by special permi</w:t>
      </w:r>
      <w:r w:rsidR="00D32D80" w:rsidRPr="00E32B06">
        <w:rPr>
          <w:rFonts w:asciiTheme="majorHAnsi" w:hAnsiTheme="majorHAnsi" w:cs="Helvetica"/>
          <w:bCs/>
          <w:i/>
          <w:sz w:val="20"/>
          <w:szCs w:val="20"/>
        </w:rPr>
        <w:t>t.</w:t>
      </w:r>
      <w:r w:rsidR="00D32D80">
        <w:rPr>
          <w:rFonts w:asciiTheme="majorHAnsi" w:hAnsiTheme="majorHAnsi" w:cs="Helvetica"/>
          <w:b/>
          <w:bCs/>
          <w:i/>
          <w:sz w:val="20"/>
          <w:szCs w:val="20"/>
        </w:rPr>
        <w:t xml:space="preserve"> </w:t>
      </w:r>
      <w:r w:rsidR="00372C18">
        <w:rPr>
          <w:rFonts w:asciiTheme="majorHAnsi" w:hAnsiTheme="majorHAnsi" w:cs="Helvetica"/>
          <w:b/>
          <w:bCs/>
          <w:i/>
          <w:sz w:val="20"/>
          <w:szCs w:val="20"/>
        </w:rPr>
        <w:t xml:space="preserve">  Ivory comment of concern for not having affordable housing control of the first floor, but supports the project as a concept of creating affordable housing</w:t>
      </w:r>
      <w:r w:rsidR="00372C18" w:rsidRPr="007A6BBC">
        <w:rPr>
          <w:rFonts w:asciiTheme="majorHAnsi" w:hAnsiTheme="majorHAnsi" w:cs="Helvetica"/>
          <w:b/>
          <w:bCs/>
          <w:i/>
          <w:color w:val="FF0000"/>
          <w:sz w:val="20"/>
          <w:szCs w:val="20"/>
        </w:rPr>
        <w:t xml:space="preserve">.  </w:t>
      </w:r>
      <w:r w:rsidR="00372C18">
        <w:rPr>
          <w:rFonts w:asciiTheme="majorHAnsi" w:hAnsiTheme="majorHAnsi" w:cs="Helvetica"/>
          <w:b/>
          <w:bCs/>
          <w:i/>
          <w:sz w:val="20"/>
          <w:szCs w:val="20"/>
        </w:rPr>
        <w:t xml:space="preserve">Jefrey agrees with concern because people are so </w:t>
      </w:r>
      <w:r w:rsidR="00E32B06">
        <w:rPr>
          <w:rFonts w:asciiTheme="majorHAnsi" w:hAnsiTheme="majorHAnsi" w:cs="Helvetica"/>
          <w:b/>
          <w:bCs/>
          <w:i/>
          <w:sz w:val="20"/>
          <w:szCs w:val="20"/>
        </w:rPr>
        <w:t>desperate</w:t>
      </w:r>
      <w:r w:rsidR="00372C18">
        <w:rPr>
          <w:rFonts w:asciiTheme="majorHAnsi" w:hAnsiTheme="majorHAnsi" w:cs="Helvetica"/>
          <w:b/>
          <w:bCs/>
          <w:i/>
          <w:sz w:val="20"/>
          <w:szCs w:val="20"/>
        </w:rPr>
        <w:t xml:space="preserve"> for year-round housing the could over reach and put themselves </w:t>
      </w:r>
      <w:r w:rsidR="00E32B06">
        <w:rPr>
          <w:rFonts w:asciiTheme="majorHAnsi" w:hAnsiTheme="majorHAnsi" w:cs="Helvetica"/>
          <w:b/>
          <w:bCs/>
          <w:i/>
          <w:sz w:val="20"/>
          <w:szCs w:val="20"/>
        </w:rPr>
        <w:t>in</w:t>
      </w:r>
      <w:r w:rsidR="00372C18">
        <w:rPr>
          <w:rFonts w:asciiTheme="majorHAnsi" w:hAnsiTheme="majorHAnsi" w:cs="Helvetica"/>
          <w:b/>
          <w:bCs/>
          <w:i/>
          <w:sz w:val="20"/>
          <w:szCs w:val="20"/>
        </w:rPr>
        <w:t xml:space="preserve"> financia</w:t>
      </w:r>
      <w:r w:rsidR="00E32B06">
        <w:rPr>
          <w:rFonts w:asciiTheme="majorHAnsi" w:hAnsiTheme="majorHAnsi" w:cs="Helvetica"/>
          <w:b/>
          <w:bCs/>
          <w:i/>
          <w:sz w:val="20"/>
          <w:szCs w:val="20"/>
        </w:rPr>
        <w:t xml:space="preserve">l risk. </w:t>
      </w:r>
      <w:r w:rsidR="0036773C" w:rsidRPr="00024883">
        <w:rPr>
          <w:rFonts w:asciiTheme="majorHAnsi" w:hAnsiTheme="majorHAnsi" w:cs="Helvetica"/>
          <w:b/>
          <w:bCs/>
          <w:i/>
          <w:sz w:val="20"/>
          <w:szCs w:val="20"/>
        </w:rPr>
        <w:t>Laura asks</w:t>
      </w:r>
      <w:r w:rsidR="0036773C">
        <w:rPr>
          <w:rFonts w:asciiTheme="majorHAnsi" w:hAnsiTheme="majorHAnsi" w:cs="Helvetica"/>
          <w:b/>
          <w:bCs/>
          <w:i/>
          <w:sz w:val="20"/>
          <w:szCs w:val="20"/>
        </w:rPr>
        <w:t xml:space="preserve">: </w:t>
      </w:r>
      <w:r w:rsidR="0036773C" w:rsidRPr="00E32B06">
        <w:rPr>
          <w:rFonts w:asciiTheme="majorHAnsi" w:hAnsiTheme="majorHAnsi" w:cs="Helvetica"/>
          <w:bCs/>
          <w:i/>
          <w:sz w:val="20"/>
          <w:szCs w:val="20"/>
        </w:rPr>
        <w:t>which bylaw is being applied to this project</w:t>
      </w:r>
      <w:r w:rsidR="0036773C">
        <w:rPr>
          <w:rFonts w:asciiTheme="majorHAnsi" w:hAnsiTheme="majorHAnsi" w:cs="Helvetica"/>
          <w:b/>
          <w:bCs/>
          <w:i/>
          <w:sz w:val="20"/>
          <w:szCs w:val="20"/>
        </w:rPr>
        <w:t xml:space="preserve">.  Keith replies: </w:t>
      </w:r>
      <w:r w:rsidR="0036773C" w:rsidRPr="00E32B06">
        <w:rPr>
          <w:rFonts w:asciiTheme="majorHAnsi" w:hAnsiTheme="majorHAnsi" w:cs="Helvetica"/>
          <w:bCs/>
          <w:i/>
          <w:sz w:val="20"/>
          <w:szCs w:val="20"/>
        </w:rPr>
        <w:t>Multi Family by special permit.</w:t>
      </w:r>
      <w:r w:rsidR="0036773C">
        <w:rPr>
          <w:rFonts w:asciiTheme="majorHAnsi" w:hAnsiTheme="majorHAnsi" w:cs="Helvetica"/>
          <w:b/>
          <w:bCs/>
          <w:i/>
          <w:sz w:val="20"/>
          <w:szCs w:val="20"/>
        </w:rPr>
        <w:t xml:space="preserve"> Laura concurs: if so, then the bylaw is 4.4-3 under section B.  Amy</w:t>
      </w:r>
      <w:r w:rsidR="0036773C" w:rsidRPr="00BC0AE5">
        <w:rPr>
          <w:rFonts w:asciiTheme="majorHAnsi" w:hAnsiTheme="majorHAnsi" w:cs="Helvetica"/>
          <w:b/>
          <w:bCs/>
          <w:i/>
          <w:sz w:val="20"/>
          <w:szCs w:val="20"/>
        </w:rPr>
        <w:t xml:space="preserve"> supports</w:t>
      </w:r>
      <w:r w:rsidR="0036773C" w:rsidRPr="00E32B06">
        <w:rPr>
          <w:rFonts w:asciiTheme="majorHAnsi" w:hAnsiTheme="majorHAnsi" w:cs="Helvetica"/>
          <w:bCs/>
          <w:i/>
          <w:sz w:val="20"/>
          <w:szCs w:val="20"/>
        </w:rPr>
        <w:t xml:space="preserve"> the WT bylaws as being well thought out</w:t>
      </w:r>
      <w:r w:rsidR="0036773C">
        <w:rPr>
          <w:rFonts w:asciiTheme="majorHAnsi" w:hAnsiTheme="majorHAnsi" w:cs="Helvetica"/>
          <w:bCs/>
          <w:i/>
          <w:sz w:val="20"/>
          <w:szCs w:val="20"/>
        </w:rPr>
        <w:t xml:space="preserve">.  </w:t>
      </w:r>
      <w:r w:rsidR="0036773C" w:rsidRPr="0036773C">
        <w:rPr>
          <w:rFonts w:asciiTheme="majorHAnsi" w:hAnsiTheme="majorHAnsi" w:cs="Helvetica"/>
          <w:b/>
          <w:bCs/>
          <w:i/>
          <w:sz w:val="20"/>
          <w:szCs w:val="20"/>
        </w:rPr>
        <w:t>Ivory asks</w:t>
      </w:r>
      <w:r w:rsidR="0036773C">
        <w:rPr>
          <w:rFonts w:asciiTheme="majorHAnsi" w:hAnsiTheme="majorHAnsi" w:cs="Helvetica"/>
          <w:bCs/>
          <w:i/>
          <w:sz w:val="20"/>
          <w:szCs w:val="20"/>
        </w:rPr>
        <w:t xml:space="preserve">: is it IHT intention to sell the property with affordable structure on it or keep the property and rent the </w:t>
      </w:r>
      <w:r w:rsidR="0022172D">
        <w:rPr>
          <w:rFonts w:asciiTheme="majorHAnsi" w:hAnsiTheme="majorHAnsi" w:cs="Helvetica"/>
          <w:bCs/>
          <w:i/>
          <w:sz w:val="20"/>
          <w:szCs w:val="20"/>
        </w:rPr>
        <w:t>1- and 2-bedroom</w:t>
      </w:r>
      <w:r w:rsidR="0036773C">
        <w:rPr>
          <w:rFonts w:asciiTheme="majorHAnsi" w:hAnsiTheme="majorHAnsi" w:cs="Helvetica"/>
          <w:bCs/>
          <w:i/>
          <w:sz w:val="20"/>
          <w:szCs w:val="20"/>
        </w:rPr>
        <w:t xml:space="preserve"> units?</w:t>
      </w:r>
      <w:r w:rsidR="0022172D">
        <w:rPr>
          <w:rFonts w:asciiTheme="majorHAnsi" w:hAnsiTheme="majorHAnsi" w:cs="Helvetica"/>
          <w:bCs/>
          <w:i/>
          <w:sz w:val="20"/>
          <w:szCs w:val="20"/>
        </w:rPr>
        <w:t xml:space="preserve">  </w:t>
      </w:r>
      <w:r w:rsidR="0022172D" w:rsidRPr="0022172D">
        <w:rPr>
          <w:rFonts w:asciiTheme="majorHAnsi" w:hAnsiTheme="majorHAnsi" w:cs="Helvetica"/>
          <w:b/>
          <w:bCs/>
          <w:i/>
          <w:sz w:val="20"/>
          <w:szCs w:val="20"/>
        </w:rPr>
        <w:t>Keith answers:</w:t>
      </w:r>
      <w:r w:rsidR="0022172D" w:rsidRPr="0022172D">
        <w:rPr>
          <w:rFonts w:asciiTheme="majorHAnsi" w:hAnsiTheme="majorHAnsi" w:cs="Helvetica"/>
          <w:bCs/>
          <w:i/>
          <w:sz w:val="20"/>
          <w:szCs w:val="20"/>
        </w:rPr>
        <w:t xml:space="preserve"> </w:t>
      </w:r>
      <w:r w:rsidR="00B62E95">
        <w:rPr>
          <w:rFonts w:asciiTheme="majorHAnsi" w:hAnsiTheme="majorHAnsi" w:cs="Helvetica"/>
          <w:bCs/>
          <w:i/>
          <w:sz w:val="20"/>
          <w:szCs w:val="20"/>
        </w:rPr>
        <w:t xml:space="preserve"> I believe it is to own the land and lease the house long term as we do with all of our Land Trust properties which will give us control of affordability. We </w:t>
      </w:r>
      <w:r w:rsidR="008A2898">
        <w:rPr>
          <w:rFonts w:asciiTheme="majorHAnsi" w:hAnsiTheme="majorHAnsi" w:cs="Helvetica"/>
          <w:bCs/>
          <w:i/>
          <w:sz w:val="20"/>
          <w:szCs w:val="20"/>
        </w:rPr>
        <w:t>are considering</w:t>
      </w:r>
      <w:r w:rsidR="00B62E95">
        <w:rPr>
          <w:rFonts w:asciiTheme="majorHAnsi" w:hAnsiTheme="majorHAnsi" w:cs="Helvetica"/>
          <w:bCs/>
          <w:i/>
          <w:sz w:val="20"/>
          <w:szCs w:val="20"/>
        </w:rPr>
        <w:t xml:space="preserve"> a partner to own </w:t>
      </w:r>
      <w:r w:rsidR="008A2898">
        <w:rPr>
          <w:rFonts w:asciiTheme="majorHAnsi" w:hAnsiTheme="majorHAnsi" w:cs="Helvetica"/>
          <w:bCs/>
          <w:i/>
          <w:sz w:val="20"/>
          <w:szCs w:val="20"/>
        </w:rPr>
        <w:t xml:space="preserve">the unit </w:t>
      </w:r>
      <w:r w:rsidR="00B62E95">
        <w:rPr>
          <w:rFonts w:asciiTheme="majorHAnsi" w:hAnsiTheme="majorHAnsi" w:cs="Helvetica"/>
          <w:bCs/>
          <w:i/>
          <w:sz w:val="20"/>
          <w:szCs w:val="20"/>
        </w:rPr>
        <w:t xml:space="preserve">and </w:t>
      </w:r>
      <w:r w:rsidR="008A2898">
        <w:rPr>
          <w:rFonts w:asciiTheme="majorHAnsi" w:hAnsiTheme="majorHAnsi" w:cs="Helvetica"/>
          <w:bCs/>
          <w:i/>
          <w:sz w:val="20"/>
          <w:szCs w:val="20"/>
        </w:rPr>
        <w:t xml:space="preserve">manage </w:t>
      </w:r>
      <w:r w:rsidR="00B62E95">
        <w:rPr>
          <w:rFonts w:asciiTheme="majorHAnsi" w:hAnsiTheme="majorHAnsi" w:cs="Helvetica"/>
          <w:bCs/>
          <w:i/>
          <w:sz w:val="20"/>
          <w:szCs w:val="20"/>
        </w:rPr>
        <w:t>rent</w:t>
      </w:r>
      <w:r w:rsidR="008A2898">
        <w:rPr>
          <w:rFonts w:asciiTheme="majorHAnsi" w:hAnsiTheme="majorHAnsi" w:cs="Helvetica"/>
          <w:bCs/>
          <w:i/>
          <w:sz w:val="20"/>
          <w:szCs w:val="20"/>
        </w:rPr>
        <w:t>ing it out</w:t>
      </w:r>
      <w:r w:rsidR="00B62E95">
        <w:rPr>
          <w:rFonts w:asciiTheme="majorHAnsi" w:hAnsiTheme="majorHAnsi" w:cs="Helvetica"/>
          <w:bCs/>
          <w:i/>
          <w:sz w:val="20"/>
          <w:szCs w:val="20"/>
        </w:rPr>
        <w:t xml:space="preserve"> like we do with the hospital</w:t>
      </w:r>
      <w:r w:rsidR="008A2898">
        <w:rPr>
          <w:rFonts w:asciiTheme="majorHAnsi" w:hAnsiTheme="majorHAnsi" w:cs="Helvetica"/>
          <w:bCs/>
          <w:i/>
          <w:sz w:val="20"/>
          <w:szCs w:val="20"/>
        </w:rPr>
        <w:t xml:space="preserve">.  We’ll be seeking income qualified through the Dukes County Regional Housing Authority – DCRHA </w:t>
      </w:r>
    </w:p>
    <w:p w:rsidR="001F78BB" w:rsidRDefault="001F78BB" w:rsidP="00757A4A">
      <w:pPr>
        <w:rPr>
          <w:rFonts w:asciiTheme="majorHAnsi" w:hAnsiTheme="majorHAnsi" w:cs="Helvetica"/>
          <w:sz w:val="20"/>
          <w:szCs w:val="20"/>
        </w:rPr>
      </w:pPr>
    </w:p>
    <w:p w:rsidR="006A7101" w:rsidRDefault="006A7101" w:rsidP="00757A4A">
      <w:pPr>
        <w:rPr>
          <w:rFonts w:asciiTheme="majorHAnsi" w:hAnsiTheme="majorHAnsi" w:cs="Helvetica"/>
          <w:b/>
          <w:i/>
          <w:sz w:val="20"/>
          <w:szCs w:val="20"/>
        </w:rPr>
      </w:pPr>
      <w:r w:rsidRPr="00AE7D43">
        <w:rPr>
          <w:rFonts w:asciiTheme="majorHAnsi" w:hAnsiTheme="majorHAnsi" w:cs="Helvetica"/>
          <w:b/>
          <w:i/>
          <w:color w:val="632423" w:themeColor="accent2" w:themeShade="80"/>
          <w:sz w:val="20"/>
          <w:szCs w:val="20"/>
        </w:rPr>
        <w:t xml:space="preserve">** </w:t>
      </w:r>
      <w:r>
        <w:rPr>
          <w:rFonts w:asciiTheme="majorHAnsi" w:hAnsiTheme="majorHAnsi" w:cs="Helvetica"/>
          <w:b/>
          <w:i/>
          <w:sz w:val="20"/>
          <w:szCs w:val="20"/>
        </w:rPr>
        <w:t>T</w:t>
      </w:r>
      <w:r w:rsidR="00A67F7C" w:rsidRPr="008A2898">
        <w:rPr>
          <w:rFonts w:asciiTheme="majorHAnsi" w:hAnsiTheme="majorHAnsi" w:cs="Helvetica"/>
          <w:b/>
          <w:i/>
          <w:sz w:val="20"/>
          <w:szCs w:val="20"/>
        </w:rPr>
        <w:t>he WTAHC</w:t>
      </w:r>
      <w:r w:rsidR="00A67F7C" w:rsidRPr="00AE7D43">
        <w:rPr>
          <w:rFonts w:asciiTheme="majorHAnsi" w:hAnsiTheme="majorHAnsi" w:cs="Helvetica"/>
          <w:b/>
          <w:i/>
          <w:color w:val="632423" w:themeColor="accent2" w:themeShade="80"/>
          <w:sz w:val="20"/>
          <w:szCs w:val="20"/>
        </w:rPr>
        <w:t xml:space="preserve"> votes </w:t>
      </w:r>
      <w:r w:rsidR="00A67F7C" w:rsidRPr="008A2898">
        <w:rPr>
          <w:rFonts w:asciiTheme="majorHAnsi" w:hAnsiTheme="majorHAnsi" w:cs="Helvetica"/>
          <w:b/>
          <w:i/>
          <w:sz w:val="20"/>
          <w:szCs w:val="20"/>
        </w:rPr>
        <w:t>to support the</w:t>
      </w:r>
      <w:r w:rsidR="009A4F27" w:rsidRPr="008A2898">
        <w:rPr>
          <w:rFonts w:asciiTheme="majorHAnsi" w:hAnsiTheme="majorHAnsi" w:cs="Helvetica"/>
          <w:b/>
          <w:i/>
          <w:sz w:val="20"/>
          <w:szCs w:val="20"/>
        </w:rPr>
        <w:t xml:space="preserve"> conceptual phase of</w:t>
      </w:r>
      <w:r w:rsidR="00A67F7C" w:rsidRPr="008A2898">
        <w:rPr>
          <w:rFonts w:asciiTheme="majorHAnsi" w:hAnsiTheme="majorHAnsi" w:cs="Helvetica"/>
          <w:b/>
          <w:i/>
          <w:sz w:val="20"/>
          <w:szCs w:val="20"/>
        </w:rPr>
        <w:t xml:space="preserve"> 88 Pin Oak Circle project and to write a letter of support to the Planning Board</w:t>
      </w:r>
      <w:r w:rsidR="0061027A" w:rsidRPr="008A2898">
        <w:rPr>
          <w:rFonts w:asciiTheme="majorHAnsi" w:hAnsiTheme="majorHAnsi" w:cs="Helvetica"/>
          <w:b/>
          <w:i/>
          <w:sz w:val="20"/>
          <w:szCs w:val="20"/>
        </w:rPr>
        <w:t>.  Amy Upton m</w:t>
      </w:r>
      <w:r w:rsidR="00A67F7C" w:rsidRPr="008A2898">
        <w:rPr>
          <w:rFonts w:asciiTheme="majorHAnsi" w:hAnsiTheme="majorHAnsi" w:cs="Helvetica"/>
          <w:b/>
          <w:i/>
          <w:sz w:val="20"/>
          <w:szCs w:val="20"/>
        </w:rPr>
        <w:t>ake</w:t>
      </w:r>
      <w:r w:rsidR="0061027A" w:rsidRPr="008A2898">
        <w:rPr>
          <w:rFonts w:asciiTheme="majorHAnsi" w:hAnsiTheme="majorHAnsi" w:cs="Helvetica"/>
          <w:b/>
          <w:i/>
          <w:sz w:val="20"/>
          <w:szCs w:val="20"/>
        </w:rPr>
        <w:t>s</w:t>
      </w:r>
      <w:r w:rsidR="00A67F7C" w:rsidRPr="008A2898">
        <w:rPr>
          <w:rFonts w:asciiTheme="majorHAnsi" w:hAnsiTheme="majorHAnsi" w:cs="Helvetica"/>
          <w:b/>
          <w:i/>
          <w:sz w:val="20"/>
          <w:szCs w:val="20"/>
        </w:rPr>
        <w:t xml:space="preserve"> a motion</w:t>
      </w:r>
      <w:r w:rsidR="0061027A" w:rsidRPr="008A2898">
        <w:rPr>
          <w:rFonts w:asciiTheme="majorHAnsi" w:hAnsiTheme="majorHAnsi" w:cs="Helvetica"/>
          <w:b/>
          <w:i/>
          <w:sz w:val="20"/>
          <w:szCs w:val="20"/>
        </w:rPr>
        <w:t xml:space="preserve"> </w:t>
      </w:r>
      <w:r w:rsidR="00372C18" w:rsidRPr="008A2898">
        <w:rPr>
          <w:rFonts w:asciiTheme="majorHAnsi" w:hAnsiTheme="majorHAnsi" w:cs="Helvetica"/>
          <w:b/>
          <w:i/>
          <w:sz w:val="20"/>
          <w:szCs w:val="20"/>
        </w:rPr>
        <w:t xml:space="preserve">in favor,  Kanta Lipsky </w:t>
      </w:r>
      <w:r w:rsidR="00A67F7C" w:rsidRPr="008A2898">
        <w:rPr>
          <w:rFonts w:asciiTheme="majorHAnsi" w:hAnsiTheme="majorHAnsi" w:cs="Helvetica"/>
          <w:b/>
          <w:i/>
          <w:sz w:val="20"/>
          <w:szCs w:val="20"/>
        </w:rPr>
        <w:t>2</w:t>
      </w:r>
      <w:r w:rsidR="00A67F7C" w:rsidRPr="008A2898">
        <w:rPr>
          <w:rFonts w:asciiTheme="majorHAnsi" w:hAnsiTheme="majorHAnsi" w:cs="Helvetica"/>
          <w:b/>
          <w:i/>
          <w:sz w:val="20"/>
          <w:szCs w:val="20"/>
          <w:vertAlign w:val="superscript"/>
        </w:rPr>
        <w:t>nd</w:t>
      </w:r>
      <w:r w:rsidR="0061027A" w:rsidRPr="008A2898">
        <w:rPr>
          <w:rFonts w:asciiTheme="majorHAnsi" w:hAnsiTheme="majorHAnsi" w:cs="Helvetica"/>
          <w:b/>
          <w:i/>
          <w:sz w:val="20"/>
          <w:szCs w:val="20"/>
        </w:rPr>
        <w:t xml:space="preserve"> </w:t>
      </w:r>
      <w:r w:rsidR="00A67F7C" w:rsidRPr="008A2898">
        <w:rPr>
          <w:rFonts w:asciiTheme="majorHAnsi" w:hAnsiTheme="majorHAnsi" w:cs="Helvetica"/>
          <w:b/>
          <w:i/>
          <w:sz w:val="20"/>
          <w:szCs w:val="20"/>
        </w:rPr>
        <w:t>the</w:t>
      </w:r>
      <w:r w:rsidR="00372C18" w:rsidRPr="008A2898">
        <w:rPr>
          <w:rFonts w:asciiTheme="majorHAnsi" w:hAnsiTheme="majorHAnsi" w:cs="Helvetica"/>
          <w:b/>
          <w:i/>
          <w:sz w:val="20"/>
          <w:szCs w:val="20"/>
        </w:rPr>
        <w:t xml:space="preserve"> motion. </w:t>
      </w:r>
    </w:p>
    <w:p w:rsidR="006A7101" w:rsidRPr="00DD64E5" w:rsidRDefault="006A7101" w:rsidP="006A7101">
      <w:pPr>
        <w:rPr>
          <w:rFonts w:asciiTheme="majorHAnsi" w:hAnsiTheme="majorHAnsi" w:cs="Helvetica"/>
          <w:b/>
          <w:bCs/>
          <w:i/>
          <w:sz w:val="20"/>
          <w:szCs w:val="20"/>
        </w:rPr>
      </w:pPr>
      <w:r>
        <w:rPr>
          <w:rFonts w:asciiTheme="majorHAnsi" w:hAnsiTheme="majorHAnsi" w:cs="Helvetica"/>
          <w:b/>
          <w:i/>
          <w:sz w:val="20"/>
          <w:szCs w:val="20"/>
        </w:rPr>
        <w:t xml:space="preserve">Jefrey takes a </w:t>
      </w:r>
      <w:r w:rsidR="00A67F7C" w:rsidRPr="008A2898">
        <w:rPr>
          <w:rFonts w:asciiTheme="majorHAnsi" w:hAnsiTheme="majorHAnsi" w:cs="Helvetica"/>
          <w:b/>
          <w:i/>
          <w:sz w:val="20"/>
          <w:szCs w:val="20"/>
        </w:rPr>
        <w:t>vote and all are in fav</w:t>
      </w:r>
      <w:r w:rsidR="00A67F7C" w:rsidRPr="008A2898">
        <w:rPr>
          <w:rFonts w:asciiTheme="majorHAnsi" w:hAnsiTheme="majorHAnsi" w:cs="Helvetica"/>
          <w:b/>
          <w:sz w:val="20"/>
          <w:szCs w:val="20"/>
        </w:rPr>
        <w:t>or</w:t>
      </w:r>
      <w:r>
        <w:rPr>
          <w:rFonts w:asciiTheme="majorHAnsi" w:hAnsiTheme="majorHAnsi" w:cs="Helvetica"/>
          <w:b/>
          <w:sz w:val="20"/>
          <w:szCs w:val="20"/>
        </w:rPr>
        <w:t xml:space="preserve">: </w:t>
      </w:r>
      <w:r w:rsidRPr="008A2898">
        <w:rPr>
          <w:rFonts w:asciiTheme="majorHAnsi" w:hAnsiTheme="majorHAnsi"/>
          <w:i/>
          <w:sz w:val="20"/>
          <w:szCs w:val="20"/>
        </w:rPr>
        <w:t>Ivory Littlefield</w:t>
      </w:r>
      <w:r>
        <w:rPr>
          <w:rFonts w:asciiTheme="majorHAnsi" w:hAnsiTheme="majorHAnsi"/>
          <w:i/>
          <w:sz w:val="20"/>
          <w:szCs w:val="20"/>
        </w:rPr>
        <w:t xml:space="preserve">, </w:t>
      </w:r>
      <w:r w:rsidRPr="008A2898">
        <w:rPr>
          <w:rFonts w:asciiTheme="majorHAnsi" w:hAnsiTheme="majorHAnsi"/>
          <w:i/>
          <w:sz w:val="20"/>
          <w:szCs w:val="20"/>
        </w:rPr>
        <w:t>Kanta Lipsky</w:t>
      </w:r>
      <w:r>
        <w:rPr>
          <w:rFonts w:asciiTheme="majorHAnsi" w:hAnsiTheme="majorHAnsi"/>
          <w:i/>
          <w:sz w:val="20"/>
          <w:szCs w:val="20"/>
        </w:rPr>
        <w:t xml:space="preserve">, </w:t>
      </w:r>
      <w:r w:rsidRPr="008A2898">
        <w:rPr>
          <w:rFonts w:asciiTheme="majorHAnsi" w:hAnsiTheme="majorHAnsi"/>
          <w:i/>
          <w:sz w:val="20"/>
          <w:szCs w:val="20"/>
        </w:rPr>
        <w:t xml:space="preserve">Amy Upton, Simon Bolin, </w:t>
      </w:r>
    </w:p>
    <w:p w:rsidR="006A7101" w:rsidRDefault="006A7101" w:rsidP="006A7101">
      <w:pPr>
        <w:rPr>
          <w:rFonts w:asciiTheme="majorHAnsi" w:hAnsiTheme="majorHAnsi"/>
          <w:i/>
          <w:sz w:val="20"/>
          <w:szCs w:val="20"/>
        </w:rPr>
      </w:pPr>
      <w:r w:rsidRPr="008A2898">
        <w:rPr>
          <w:rFonts w:asciiTheme="majorHAnsi" w:hAnsiTheme="majorHAnsi"/>
          <w:i/>
          <w:sz w:val="20"/>
          <w:szCs w:val="20"/>
        </w:rPr>
        <w:t>Jefrey DuBard</w:t>
      </w:r>
      <w:r>
        <w:rPr>
          <w:rFonts w:asciiTheme="majorHAnsi" w:hAnsiTheme="majorHAnsi"/>
          <w:i/>
          <w:sz w:val="20"/>
          <w:szCs w:val="20"/>
        </w:rPr>
        <w:t>.</w:t>
      </w:r>
    </w:p>
    <w:p w:rsidR="006A7101" w:rsidRPr="00FF03A3" w:rsidRDefault="006A7101" w:rsidP="006A7101">
      <w:pPr>
        <w:rPr>
          <w:rFonts w:asciiTheme="majorHAnsi" w:hAnsiTheme="majorHAnsi"/>
          <w:i/>
          <w:sz w:val="20"/>
          <w:szCs w:val="20"/>
        </w:rPr>
      </w:pPr>
    </w:p>
    <w:p w:rsidR="00BC0AE5" w:rsidRDefault="006A7101" w:rsidP="006A7101">
      <w:pPr>
        <w:rPr>
          <w:rFonts w:asciiTheme="majorHAnsi" w:hAnsiTheme="majorHAnsi" w:cs="Helvetica"/>
          <w:b/>
          <w:sz w:val="20"/>
          <w:szCs w:val="20"/>
        </w:rPr>
      </w:pPr>
      <w:r w:rsidRPr="00FF03A3">
        <w:rPr>
          <w:rFonts w:asciiTheme="majorHAnsi" w:hAnsiTheme="majorHAnsi" w:cs="Helvetica"/>
          <w:b/>
          <w:sz w:val="20"/>
          <w:szCs w:val="20"/>
        </w:rPr>
        <w:t xml:space="preserve">ADU Guidelines </w:t>
      </w:r>
      <w:r w:rsidR="00FF03A3">
        <w:rPr>
          <w:rFonts w:asciiTheme="majorHAnsi" w:hAnsiTheme="majorHAnsi" w:cs="Helvetica"/>
          <w:b/>
          <w:sz w:val="20"/>
          <w:szCs w:val="20"/>
        </w:rPr>
        <w:t xml:space="preserve">Review:  </w:t>
      </w:r>
      <w:r w:rsidR="00BC0AE5">
        <w:rPr>
          <w:rFonts w:asciiTheme="majorHAnsi" w:hAnsiTheme="majorHAnsi" w:cs="Helvetica"/>
          <w:b/>
          <w:sz w:val="20"/>
          <w:szCs w:val="20"/>
        </w:rPr>
        <w:t>( 1920 )</w:t>
      </w:r>
    </w:p>
    <w:p w:rsidR="00AE1B90" w:rsidRPr="00733F56" w:rsidRDefault="00FF03A3" w:rsidP="00AE1B90">
      <w:pPr>
        <w:rPr>
          <w:rFonts w:asciiTheme="majorHAnsi" w:hAnsiTheme="majorHAnsi" w:cs="Helvetica"/>
          <w:sz w:val="20"/>
          <w:szCs w:val="20"/>
        </w:rPr>
      </w:pPr>
      <w:r>
        <w:rPr>
          <w:rFonts w:asciiTheme="majorHAnsi" w:hAnsiTheme="majorHAnsi" w:cs="Helvetica"/>
          <w:sz w:val="20"/>
          <w:szCs w:val="20"/>
        </w:rPr>
        <w:t>We have agreed to raise the existing AMI from 80% to 140% as we continue to work on the draft. We have made significant changes to the draft to the point we are ready to finalize it</w:t>
      </w:r>
      <w:r w:rsidR="000346C8">
        <w:rPr>
          <w:rFonts w:asciiTheme="majorHAnsi" w:hAnsiTheme="majorHAnsi" w:cs="Helvetica"/>
          <w:sz w:val="20"/>
          <w:szCs w:val="20"/>
        </w:rPr>
        <w:t xml:space="preserve">.  We should have a Trust meeting beforehand because some members of the Select Board will be there to discuss this further and </w:t>
      </w:r>
      <w:r w:rsidR="00ED44C2">
        <w:rPr>
          <w:rFonts w:asciiTheme="majorHAnsi" w:hAnsiTheme="majorHAnsi" w:cs="Helvetica"/>
          <w:sz w:val="20"/>
          <w:szCs w:val="20"/>
        </w:rPr>
        <w:t xml:space="preserve">we can </w:t>
      </w:r>
      <w:r w:rsidR="000346C8">
        <w:rPr>
          <w:rFonts w:asciiTheme="majorHAnsi" w:hAnsiTheme="majorHAnsi" w:cs="Helvetica"/>
          <w:sz w:val="20"/>
          <w:szCs w:val="20"/>
        </w:rPr>
        <w:t xml:space="preserve">get their feedback then we want to bring it to the Select Board. </w:t>
      </w:r>
      <w:r w:rsidR="000346C8" w:rsidRPr="00510C0B">
        <w:rPr>
          <w:rFonts w:asciiTheme="majorHAnsi" w:hAnsiTheme="majorHAnsi" w:cs="Helvetica"/>
          <w:b/>
          <w:i/>
          <w:sz w:val="20"/>
          <w:szCs w:val="20"/>
        </w:rPr>
        <w:t>Laura states</w:t>
      </w:r>
      <w:r w:rsidR="000346C8">
        <w:rPr>
          <w:rFonts w:asciiTheme="majorHAnsi" w:hAnsiTheme="majorHAnsi" w:cs="Helvetica"/>
          <w:sz w:val="20"/>
          <w:szCs w:val="20"/>
        </w:rPr>
        <w:t xml:space="preserve">  </w:t>
      </w:r>
      <w:r w:rsidR="00510C0B">
        <w:rPr>
          <w:rFonts w:asciiTheme="majorHAnsi" w:hAnsiTheme="majorHAnsi" w:cs="Helvetica"/>
          <w:sz w:val="20"/>
          <w:szCs w:val="20"/>
        </w:rPr>
        <w:t xml:space="preserve">there were a few edits that </w:t>
      </w:r>
      <w:r w:rsidR="000346C8">
        <w:rPr>
          <w:rFonts w:asciiTheme="majorHAnsi" w:hAnsiTheme="majorHAnsi" w:cs="Helvetica"/>
          <w:sz w:val="20"/>
          <w:szCs w:val="20"/>
        </w:rPr>
        <w:t>Wanda</w:t>
      </w:r>
      <w:r w:rsidR="00510C0B">
        <w:rPr>
          <w:rFonts w:asciiTheme="majorHAnsi" w:hAnsiTheme="majorHAnsi" w:cs="Helvetica"/>
          <w:sz w:val="20"/>
          <w:szCs w:val="20"/>
        </w:rPr>
        <w:t xml:space="preserve"> did a good job of keeping in blue, and there a couple of minor edits</w:t>
      </w:r>
      <w:r w:rsidR="00256DF1">
        <w:rPr>
          <w:rFonts w:asciiTheme="majorHAnsi" w:hAnsiTheme="majorHAnsi" w:cs="Helvetica"/>
          <w:sz w:val="20"/>
          <w:szCs w:val="20"/>
        </w:rPr>
        <w:t xml:space="preserve"> like</w:t>
      </w:r>
      <w:r w:rsidR="00510C0B">
        <w:rPr>
          <w:rFonts w:asciiTheme="majorHAnsi" w:hAnsiTheme="majorHAnsi" w:cs="Helvetica"/>
          <w:sz w:val="20"/>
          <w:szCs w:val="20"/>
        </w:rPr>
        <w:t xml:space="preserve"> whether or not to Outline the Program Administrator</w:t>
      </w:r>
      <w:r w:rsidR="00256DF1">
        <w:rPr>
          <w:rFonts w:asciiTheme="majorHAnsi" w:hAnsiTheme="majorHAnsi" w:cs="Helvetica"/>
          <w:sz w:val="20"/>
          <w:szCs w:val="20"/>
        </w:rPr>
        <w:t>’</w:t>
      </w:r>
      <w:r w:rsidR="00510C0B">
        <w:rPr>
          <w:rFonts w:asciiTheme="majorHAnsi" w:hAnsiTheme="majorHAnsi" w:cs="Helvetica"/>
          <w:sz w:val="20"/>
          <w:szCs w:val="20"/>
        </w:rPr>
        <w:t xml:space="preserve">s role.  </w:t>
      </w:r>
      <w:r w:rsidR="00510C0B" w:rsidRPr="00510C0B">
        <w:rPr>
          <w:rFonts w:asciiTheme="majorHAnsi" w:hAnsiTheme="majorHAnsi" w:cs="Helvetica"/>
          <w:b/>
          <w:i/>
          <w:sz w:val="20"/>
          <w:szCs w:val="20"/>
        </w:rPr>
        <w:t>Amy states:</w:t>
      </w:r>
      <w:r w:rsidR="00510C0B">
        <w:rPr>
          <w:rFonts w:asciiTheme="majorHAnsi" w:hAnsiTheme="majorHAnsi" w:cs="Helvetica"/>
          <w:sz w:val="20"/>
          <w:szCs w:val="20"/>
        </w:rPr>
        <w:t xml:space="preserve">  This part is still too premature to outline</w:t>
      </w:r>
      <w:r w:rsidR="00256DF1">
        <w:rPr>
          <w:rFonts w:asciiTheme="majorHAnsi" w:hAnsiTheme="majorHAnsi" w:cs="Helvetica"/>
          <w:sz w:val="20"/>
          <w:szCs w:val="20"/>
        </w:rPr>
        <w:t>.</w:t>
      </w:r>
      <w:r w:rsidR="00510C0B">
        <w:rPr>
          <w:rFonts w:asciiTheme="majorHAnsi" w:hAnsiTheme="majorHAnsi" w:cs="Helvetica"/>
          <w:sz w:val="20"/>
          <w:szCs w:val="20"/>
        </w:rPr>
        <w:t xml:space="preserve"> </w:t>
      </w:r>
      <w:r w:rsidR="00510C0B" w:rsidRPr="00510C0B">
        <w:rPr>
          <w:rFonts w:asciiTheme="majorHAnsi" w:hAnsiTheme="majorHAnsi" w:cs="Helvetica"/>
          <w:b/>
          <w:i/>
          <w:sz w:val="20"/>
          <w:szCs w:val="20"/>
        </w:rPr>
        <w:t>Laura agrees</w:t>
      </w:r>
      <w:r w:rsidR="00510C0B">
        <w:rPr>
          <w:rFonts w:asciiTheme="majorHAnsi" w:hAnsiTheme="majorHAnsi" w:cs="Helvetica"/>
          <w:sz w:val="20"/>
          <w:szCs w:val="20"/>
        </w:rPr>
        <w:t xml:space="preserve"> the list </w:t>
      </w:r>
      <w:r w:rsidR="00256DF1">
        <w:rPr>
          <w:rFonts w:asciiTheme="majorHAnsi" w:hAnsiTheme="majorHAnsi" w:cs="Helvetica"/>
          <w:sz w:val="20"/>
          <w:szCs w:val="20"/>
        </w:rPr>
        <w:t>of</w:t>
      </w:r>
      <w:r w:rsidR="00510C0B">
        <w:rPr>
          <w:rFonts w:asciiTheme="majorHAnsi" w:hAnsiTheme="majorHAnsi" w:cs="Helvetica"/>
          <w:sz w:val="20"/>
          <w:szCs w:val="20"/>
        </w:rPr>
        <w:t xml:space="preserve"> Program Admini</w:t>
      </w:r>
      <w:r w:rsidR="00256DF1">
        <w:rPr>
          <w:rFonts w:asciiTheme="majorHAnsi" w:hAnsiTheme="majorHAnsi" w:cs="Helvetica"/>
          <w:sz w:val="20"/>
          <w:szCs w:val="20"/>
        </w:rPr>
        <w:t xml:space="preserve">strator’s duties </w:t>
      </w:r>
      <w:r w:rsidR="00510C0B">
        <w:rPr>
          <w:rFonts w:asciiTheme="majorHAnsi" w:hAnsiTheme="majorHAnsi" w:cs="Helvetica"/>
          <w:sz w:val="20"/>
          <w:szCs w:val="20"/>
        </w:rPr>
        <w:t xml:space="preserve">may be something to run by </w:t>
      </w:r>
      <w:r w:rsidR="00256DF1">
        <w:rPr>
          <w:rFonts w:asciiTheme="majorHAnsi" w:hAnsiTheme="majorHAnsi" w:cs="Helvetica"/>
          <w:sz w:val="20"/>
          <w:szCs w:val="20"/>
        </w:rPr>
        <w:t xml:space="preserve">the Select Board and ask if  they would like some input on that, and let us know if it’s ready to pass to Town Council. </w:t>
      </w:r>
      <w:r w:rsidR="003A7140">
        <w:rPr>
          <w:rFonts w:asciiTheme="majorHAnsi" w:hAnsiTheme="majorHAnsi" w:cs="Helvetica"/>
          <w:sz w:val="20"/>
          <w:szCs w:val="20"/>
        </w:rPr>
        <w:t>T</w:t>
      </w:r>
      <w:r w:rsidR="00256DF1">
        <w:rPr>
          <w:rFonts w:asciiTheme="majorHAnsi" w:hAnsiTheme="majorHAnsi" w:cs="Helvetica"/>
          <w:sz w:val="20"/>
          <w:szCs w:val="20"/>
        </w:rPr>
        <w:t>he</w:t>
      </w:r>
      <w:r w:rsidR="003A7140">
        <w:rPr>
          <w:rFonts w:asciiTheme="majorHAnsi" w:hAnsiTheme="majorHAnsi" w:cs="Helvetica"/>
          <w:sz w:val="20"/>
          <w:szCs w:val="20"/>
        </w:rPr>
        <w:t xml:space="preserve">n </w:t>
      </w:r>
      <w:r w:rsidR="00256DF1">
        <w:rPr>
          <w:rFonts w:asciiTheme="majorHAnsi" w:hAnsiTheme="majorHAnsi" w:cs="Helvetica"/>
          <w:sz w:val="20"/>
          <w:szCs w:val="20"/>
        </w:rPr>
        <w:t xml:space="preserve">put in the </w:t>
      </w:r>
      <w:r w:rsidR="00E36970">
        <w:rPr>
          <w:rFonts w:asciiTheme="majorHAnsi" w:hAnsiTheme="majorHAnsi" w:cs="Helvetica"/>
          <w:sz w:val="20"/>
          <w:szCs w:val="20"/>
        </w:rPr>
        <w:t>by</w:t>
      </w:r>
      <w:r w:rsidR="00256DF1">
        <w:rPr>
          <w:rFonts w:asciiTheme="majorHAnsi" w:hAnsiTheme="majorHAnsi" w:cs="Helvetica"/>
          <w:sz w:val="20"/>
          <w:szCs w:val="20"/>
        </w:rPr>
        <w:t xml:space="preserve"> law being referenced</w:t>
      </w:r>
      <w:r w:rsidR="00733F56">
        <w:rPr>
          <w:rFonts w:asciiTheme="majorHAnsi" w:hAnsiTheme="majorHAnsi" w:cs="Helvetica"/>
          <w:sz w:val="20"/>
          <w:szCs w:val="20"/>
        </w:rPr>
        <w:t>.</w:t>
      </w:r>
      <w:r w:rsidR="000D18E5">
        <w:rPr>
          <w:rFonts w:asciiTheme="majorHAnsi" w:hAnsiTheme="majorHAnsi" w:cs="Helvetica"/>
          <w:sz w:val="20"/>
          <w:szCs w:val="20"/>
        </w:rPr>
        <w:t xml:space="preserve"> </w:t>
      </w:r>
      <w:r w:rsidR="00733F56">
        <w:rPr>
          <w:rFonts w:asciiTheme="majorHAnsi" w:hAnsiTheme="majorHAnsi" w:cs="Helvetica"/>
          <w:sz w:val="20"/>
          <w:szCs w:val="20"/>
        </w:rPr>
        <w:t>T</w:t>
      </w:r>
      <w:r w:rsidR="000D18E5">
        <w:rPr>
          <w:rFonts w:asciiTheme="majorHAnsi" w:hAnsiTheme="majorHAnsi" w:cs="Helvetica"/>
          <w:sz w:val="20"/>
          <w:szCs w:val="20"/>
        </w:rPr>
        <w:t xml:space="preserve">he reference to the </w:t>
      </w:r>
      <w:r w:rsidR="006710B5">
        <w:rPr>
          <w:rFonts w:asciiTheme="majorHAnsi" w:hAnsiTheme="majorHAnsi" w:cs="Helvetica"/>
          <w:sz w:val="20"/>
          <w:szCs w:val="20"/>
        </w:rPr>
        <w:t>10-year</w:t>
      </w:r>
      <w:r w:rsidR="000D18E5">
        <w:rPr>
          <w:rFonts w:asciiTheme="majorHAnsi" w:hAnsiTheme="majorHAnsi" w:cs="Helvetica"/>
          <w:sz w:val="20"/>
          <w:szCs w:val="20"/>
        </w:rPr>
        <w:t xml:space="preserve"> Forgivable Loan ( whe</w:t>
      </w:r>
      <w:r w:rsidR="00733F56">
        <w:rPr>
          <w:rFonts w:asciiTheme="majorHAnsi" w:hAnsiTheme="majorHAnsi" w:cs="Helvetica"/>
          <w:sz w:val="20"/>
          <w:szCs w:val="20"/>
        </w:rPr>
        <w:t>th</w:t>
      </w:r>
      <w:r w:rsidR="000D18E5">
        <w:rPr>
          <w:rFonts w:asciiTheme="majorHAnsi" w:hAnsiTheme="majorHAnsi" w:cs="Helvetica"/>
          <w:sz w:val="20"/>
          <w:szCs w:val="20"/>
        </w:rPr>
        <w:t>e</w:t>
      </w:r>
      <w:r w:rsidR="00733F56">
        <w:rPr>
          <w:rFonts w:asciiTheme="majorHAnsi" w:hAnsiTheme="majorHAnsi" w:cs="Helvetica"/>
          <w:sz w:val="20"/>
          <w:szCs w:val="20"/>
        </w:rPr>
        <w:t>r</w:t>
      </w:r>
      <w:r w:rsidR="000D18E5">
        <w:rPr>
          <w:rFonts w:asciiTheme="majorHAnsi" w:hAnsiTheme="majorHAnsi" w:cs="Helvetica"/>
          <w:sz w:val="20"/>
          <w:szCs w:val="20"/>
        </w:rPr>
        <w:t xml:space="preserve"> or not to put metrics in</w:t>
      </w:r>
      <w:r w:rsidR="00733F56">
        <w:rPr>
          <w:rFonts w:asciiTheme="majorHAnsi" w:hAnsiTheme="majorHAnsi" w:cs="Helvetica"/>
          <w:sz w:val="20"/>
          <w:szCs w:val="20"/>
        </w:rPr>
        <w:t>)</w:t>
      </w:r>
      <w:r w:rsidR="000D18E5">
        <w:rPr>
          <w:rFonts w:asciiTheme="majorHAnsi" w:hAnsiTheme="majorHAnsi" w:cs="Helvetica"/>
          <w:sz w:val="20"/>
          <w:szCs w:val="20"/>
        </w:rPr>
        <w:t xml:space="preserve"> we all agreed to just remove e</w:t>
      </w:r>
      <w:r w:rsidR="00E36970">
        <w:rPr>
          <w:rFonts w:asciiTheme="majorHAnsi" w:hAnsiTheme="majorHAnsi" w:cs="Helvetica"/>
          <w:sz w:val="20"/>
          <w:szCs w:val="20"/>
        </w:rPr>
        <w:t>verything in Green</w:t>
      </w:r>
      <w:r w:rsidR="00AF7B2A">
        <w:rPr>
          <w:rFonts w:asciiTheme="majorHAnsi" w:hAnsiTheme="majorHAnsi" w:cs="Helvetica"/>
          <w:sz w:val="20"/>
          <w:szCs w:val="20"/>
        </w:rPr>
        <w:t>. (pg. 3)</w:t>
      </w:r>
      <w:r w:rsidR="000D18E5">
        <w:rPr>
          <w:rFonts w:asciiTheme="majorHAnsi" w:hAnsiTheme="majorHAnsi" w:cs="Helvetica"/>
          <w:sz w:val="20"/>
          <w:szCs w:val="20"/>
        </w:rPr>
        <w:t xml:space="preserve">  </w:t>
      </w:r>
      <w:r w:rsidR="006710B5" w:rsidRPr="00AE1B90">
        <w:rPr>
          <w:rFonts w:asciiTheme="majorHAnsi" w:hAnsiTheme="majorHAnsi" w:cs="Helvetica"/>
          <w:b/>
          <w:i/>
          <w:sz w:val="20"/>
          <w:szCs w:val="20"/>
        </w:rPr>
        <w:t>**Who handles the lease-up…e</w:t>
      </w:r>
      <w:r w:rsidR="006710B5">
        <w:rPr>
          <w:rFonts w:asciiTheme="majorHAnsi" w:hAnsiTheme="majorHAnsi" w:cs="Helvetica"/>
          <w:sz w:val="20"/>
          <w:szCs w:val="20"/>
        </w:rPr>
        <w:t>tc. will be removed become it’s covered under the body of language</w:t>
      </w:r>
      <w:r w:rsidR="00AF7B2A">
        <w:rPr>
          <w:rFonts w:asciiTheme="majorHAnsi" w:hAnsiTheme="majorHAnsi" w:cs="Helvetica"/>
          <w:sz w:val="20"/>
          <w:szCs w:val="20"/>
        </w:rPr>
        <w:t xml:space="preserve">. </w:t>
      </w:r>
      <w:r w:rsidR="00733F56">
        <w:rPr>
          <w:rFonts w:asciiTheme="majorHAnsi" w:hAnsiTheme="majorHAnsi" w:cs="Helvetica"/>
          <w:sz w:val="20"/>
          <w:szCs w:val="20"/>
        </w:rPr>
        <w:t>A</w:t>
      </w:r>
      <w:r w:rsidR="00AF7B2A" w:rsidRPr="003A7140">
        <w:rPr>
          <w:rFonts w:asciiTheme="majorHAnsi" w:hAnsiTheme="majorHAnsi" w:cs="Helvetica"/>
          <w:bCs/>
          <w:sz w:val="20"/>
          <w:szCs w:val="20"/>
        </w:rPr>
        <w:t>nd</w:t>
      </w:r>
      <w:r w:rsidR="00733F56">
        <w:rPr>
          <w:rFonts w:asciiTheme="majorHAnsi" w:hAnsiTheme="majorHAnsi" w:cs="Helvetica"/>
          <w:bCs/>
          <w:sz w:val="20"/>
          <w:szCs w:val="20"/>
        </w:rPr>
        <w:t>, finally</w:t>
      </w:r>
      <w:r w:rsidR="00AF7B2A" w:rsidRPr="003A7140">
        <w:rPr>
          <w:rFonts w:asciiTheme="majorHAnsi" w:hAnsiTheme="majorHAnsi" w:cs="Helvetica"/>
          <w:bCs/>
          <w:sz w:val="20"/>
          <w:szCs w:val="20"/>
        </w:rPr>
        <w:t xml:space="preserve"> it was decided by the committee that DCRHA</w:t>
      </w:r>
      <w:r w:rsidR="00AE1B90" w:rsidRPr="003A7140">
        <w:rPr>
          <w:rFonts w:asciiTheme="majorHAnsi" w:hAnsiTheme="majorHAnsi" w:cs="Helvetica"/>
          <w:bCs/>
          <w:sz w:val="20"/>
          <w:szCs w:val="20"/>
        </w:rPr>
        <w:t xml:space="preserve"> d</w:t>
      </w:r>
      <w:r w:rsidR="00AF7B2A" w:rsidRPr="003A7140">
        <w:rPr>
          <w:rFonts w:asciiTheme="majorHAnsi" w:hAnsiTheme="majorHAnsi" w:cs="Helvetica"/>
          <w:bCs/>
          <w:sz w:val="20"/>
          <w:szCs w:val="20"/>
        </w:rPr>
        <w:t>oes all the income qualification</w:t>
      </w:r>
      <w:r w:rsidR="00AE1B90" w:rsidRPr="003A7140">
        <w:rPr>
          <w:rFonts w:asciiTheme="majorHAnsi" w:hAnsiTheme="majorHAnsi" w:cs="Helvetica"/>
          <w:bCs/>
          <w:sz w:val="20"/>
          <w:szCs w:val="20"/>
        </w:rPr>
        <w:t xml:space="preserve">, and the program administrator and the West Tisbury Affordable Housing Committee review and approve. </w:t>
      </w:r>
      <w:r w:rsidR="00AE1B90" w:rsidRPr="003A7140">
        <w:rPr>
          <w:rFonts w:asciiTheme="majorHAnsi" w:hAnsiTheme="majorHAnsi" w:cs="Helvetica"/>
          <w:sz w:val="20"/>
          <w:szCs w:val="20"/>
        </w:rPr>
        <w:t>(pg. 4 )</w:t>
      </w:r>
    </w:p>
    <w:p w:rsidR="00AE1B90" w:rsidRDefault="00AE1B90" w:rsidP="00F7463A">
      <w:pPr>
        <w:rPr>
          <w:rFonts w:asciiTheme="majorHAnsi" w:eastAsia="Times New Roman" w:hAnsiTheme="majorHAnsi" w:cs="Helvetica"/>
          <w:bCs/>
          <w:sz w:val="20"/>
          <w:szCs w:val="20"/>
        </w:rPr>
      </w:pPr>
    </w:p>
    <w:p w:rsidR="00733F56" w:rsidRDefault="00733F56" w:rsidP="00F7463A">
      <w:pPr>
        <w:rPr>
          <w:rFonts w:asciiTheme="majorHAnsi" w:eastAsia="Times New Roman" w:hAnsiTheme="majorHAnsi" w:cs="Helvetica"/>
          <w:bCs/>
          <w:sz w:val="20"/>
          <w:szCs w:val="20"/>
        </w:rPr>
      </w:pPr>
      <w:r>
        <w:rPr>
          <w:rFonts w:asciiTheme="majorHAnsi" w:eastAsia="Times New Roman" w:hAnsiTheme="majorHAnsi" w:cs="Helvetica"/>
          <w:bCs/>
          <w:sz w:val="20"/>
          <w:szCs w:val="20"/>
        </w:rPr>
        <w:tab/>
      </w:r>
      <w:r>
        <w:rPr>
          <w:rFonts w:asciiTheme="majorHAnsi" w:eastAsia="Times New Roman" w:hAnsiTheme="majorHAnsi" w:cs="Helvetica"/>
          <w:bCs/>
          <w:sz w:val="20"/>
          <w:szCs w:val="20"/>
        </w:rPr>
        <w:tab/>
      </w:r>
      <w:r>
        <w:rPr>
          <w:rFonts w:asciiTheme="majorHAnsi" w:eastAsia="Times New Roman" w:hAnsiTheme="majorHAnsi" w:cs="Helvetica"/>
          <w:bCs/>
          <w:sz w:val="20"/>
          <w:szCs w:val="20"/>
        </w:rPr>
        <w:tab/>
      </w:r>
      <w:r>
        <w:rPr>
          <w:rFonts w:asciiTheme="majorHAnsi" w:eastAsia="Times New Roman" w:hAnsiTheme="majorHAnsi" w:cs="Helvetica"/>
          <w:bCs/>
          <w:sz w:val="20"/>
          <w:szCs w:val="20"/>
        </w:rPr>
        <w:tab/>
      </w:r>
      <w:r>
        <w:rPr>
          <w:rFonts w:asciiTheme="majorHAnsi" w:eastAsia="Times New Roman" w:hAnsiTheme="majorHAnsi" w:cs="Helvetica"/>
          <w:bCs/>
          <w:sz w:val="20"/>
          <w:szCs w:val="20"/>
        </w:rPr>
        <w:tab/>
      </w:r>
      <w:r>
        <w:rPr>
          <w:rFonts w:asciiTheme="majorHAnsi" w:eastAsia="Times New Roman" w:hAnsiTheme="majorHAnsi" w:cs="Helvetica"/>
          <w:bCs/>
          <w:sz w:val="20"/>
          <w:szCs w:val="20"/>
        </w:rPr>
        <w:tab/>
      </w:r>
      <w:r>
        <w:rPr>
          <w:rFonts w:asciiTheme="majorHAnsi" w:eastAsia="Times New Roman" w:hAnsiTheme="majorHAnsi" w:cs="Helvetica"/>
          <w:bCs/>
          <w:sz w:val="20"/>
          <w:szCs w:val="20"/>
        </w:rPr>
        <w:tab/>
      </w:r>
      <w:r>
        <w:rPr>
          <w:rFonts w:asciiTheme="majorHAnsi" w:eastAsia="Times New Roman" w:hAnsiTheme="majorHAnsi" w:cs="Helvetica"/>
          <w:bCs/>
          <w:sz w:val="20"/>
          <w:szCs w:val="20"/>
        </w:rPr>
        <w:tab/>
      </w:r>
      <w:r>
        <w:rPr>
          <w:rFonts w:asciiTheme="majorHAnsi" w:eastAsia="Times New Roman" w:hAnsiTheme="majorHAnsi" w:cs="Helvetica"/>
          <w:bCs/>
          <w:sz w:val="20"/>
          <w:szCs w:val="20"/>
        </w:rPr>
        <w:tab/>
      </w:r>
      <w:r>
        <w:rPr>
          <w:rFonts w:asciiTheme="majorHAnsi" w:eastAsia="Times New Roman" w:hAnsiTheme="majorHAnsi" w:cs="Helvetica"/>
          <w:bCs/>
          <w:sz w:val="20"/>
          <w:szCs w:val="20"/>
        </w:rPr>
        <w:tab/>
      </w:r>
      <w:r>
        <w:rPr>
          <w:rFonts w:asciiTheme="majorHAnsi" w:eastAsia="Times New Roman" w:hAnsiTheme="majorHAnsi" w:cs="Helvetica"/>
          <w:bCs/>
          <w:sz w:val="20"/>
          <w:szCs w:val="20"/>
        </w:rPr>
        <w:tab/>
        <w:t>Pg. 2 of 3</w:t>
      </w:r>
    </w:p>
    <w:p w:rsidR="00C91FD3" w:rsidRPr="00AE2C17" w:rsidRDefault="00C91FD3" w:rsidP="00F7463A">
      <w:pPr>
        <w:rPr>
          <w:rFonts w:asciiTheme="majorHAnsi" w:hAnsiTheme="majorHAnsi" w:cs="Helvetica"/>
          <w:bCs/>
          <w:sz w:val="20"/>
          <w:szCs w:val="20"/>
        </w:rPr>
      </w:pPr>
      <w:r w:rsidRPr="00AE2C17">
        <w:rPr>
          <w:rFonts w:asciiTheme="majorHAnsi" w:hAnsiTheme="majorHAnsi" w:cs="Helvetica"/>
          <w:b/>
          <w:bCs/>
          <w:sz w:val="20"/>
          <w:szCs w:val="20"/>
        </w:rPr>
        <w:lastRenderedPageBreak/>
        <w:t xml:space="preserve">Tara Kenney – Accessary </w:t>
      </w:r>
      <w:r w:rsidR="00651651" w:rsidRPr="00AE2C17">
        <w:rPr>
          <w:rFonts w:asciiTheme="majorHAnsi" w:hAnsiTheme="majorHAnsi" w:cs="Helvetica"/>
          <w:b/>
          <w:bCs/>
          <w:sz w:val="20"/>
          <w:szCs w:val="20"/>
        </w:rPr>
        <w:t>Dwelling</w:t>
      </w:r>
      <w:r w:rsidRPr="00AE2C17">
        <w:rPr>
          <w:rFonts w:asciiTheme="majorHAnsi" w:hAnsiTheme="majorHAnsi" w:cs="Helvetica"/>
          <w:b/>
          <w:bCs/>
          <w:sz w:val="20"/>
          <w:szCs w:val="20"/>
        </w:rPr>
        <w:t>: ( 1930</w:t>
      </w:r>
      <w:r w:rsidRPr="00AE2C17">
        <w:rPr>
          <w:rFonts w:asciiTheme="majorHAnsi" w:hAnsiTheme="majorHAnsi" w:cs="Helvetica"/>
          <w:b/>
          <w:bCs/>
          <w:i/>
          <w:sz w:val="20"/>
          <w:szCs w:val="20"/>
        </w:rPr>
        <w:t xml:space="preserve"> )</w:t>
      </w:r>
      <w:r w:rsidR="00651651" w:rsidRPr="00AE2C17">
        <w:rPr>
          <w:rFonts w:asciiTheme="majorHAnsi" w:hAnsiTheme="majorHAnsi" w:cs="Helvetica"/>
          <w:b/>
          <w:bCs/>
          <w:i/>
          <w:sz w:val="20"/>
          <w:szCs w:val="20"/>
        </w:rPr>
        <w:t xml:space="preserve"> </w:t>
      </w:r>
      <w:r w:rsidR="000D4D62" w:rsidRPr="00AE2C17">
        <w:rPr>
          <w:rFonts w:asciiTheme="majorHAnsi" w:hAnsiTheme="majorHAnsi" w:cs="Helvetica"/>
          <w:bCs/>
          <w:sz w:val="20"/>
          <w:szCs w:val="20"/>
        </w:rPr>
        <w:t>believes there’s been a disconnect</w:t>
      </w:r>
      <w:r w:rsidR="001E4B74" w:rsidRPr="00AE2C17">
        <w:rPr>
          <w:rFonts w:asciiTheme="majorHAnsi" w:hAnsiTheme="majorHAnsi" w:cs="Helvetica"/>
          <w:bCs/>
          <w:sz w:val="20"/>
          <w:szCs w:val="20"/>
        </w:rPr>
        <w:t xml:space="preserve"> of the homeowners of Accessary Apartments from</w:t>
      </w:r>
      <w:r w:rsidR="000D4D62" w:rsidRPr="00AE2C17">
        <w:rPr>
          <w:rFonts w:asciiTheme="majorHAnsi" w:hAnsiTheme="majorHAnsi" w:cs="Helvetica"/>
          <w:bCs/>
          <w:sz w:val="20"/>
          <w:szCs w:val="20"/>
        </w:rPr>
        <w:t xml:space="preserve"> management overseeing this program. </w:t>
      </w:r>
      <w:r w:rsidR="001E4B74" w:rsidRPr="00AE2C17">
        <w:rPr>
          <w:rFonts w:asciiTheme="majorHAnsi" w:hAnsiTheme="majorHAnsi" w:cs="Helvetica"/>
          <w:bCs/>
          <w:sz w:val="20"/>
          <w:szCs w:val="20"/>
        </w:rPr>
        <w:t xml:space="preserve"> </w:t>
      </w:r>
      <w:r w:rsidR="000D4D62" w:rsidRPr="00AE2C17">
        <w:rPr>
          <w:rFonts w:asciiTheme="majorHAnsi" w:hAnsiTheme="majorHAnsi" w:cs="Helvetica"/>
          <w:b/>
          <w:bCs/>
          <w:i/>
          <w:sz w:val="20"/>
          <w:szCs w:val="20"/>
        </w:rPr>
        <w:t xml:space="preserve">Jefrey replies: </w:t>
      </w:r>
      <w:r w:rsidR="000D4D62" w:rsidRPr="00AE2C17">
        <w:rPr>
          <w:rFonts w:asciiTheme="majorHAnsi" w:hAnsiTheme="majorHAnsi" w:cs="Helvetica"/>
          <w:bCs/>
          <w:sz w:val="20"/>
          <w:szCs w:val="20"/>
        </w:rPr>
        <w:t>it</w:t>
      </w:r>
      <w:r w:rsidR="001E4B74" w:rsidRPr="00AE2C17">
        <w:rPr>
          <w:rFonts w:asciiTheme="majorHAnsi" w:hAnsiTheme="majorHAnsi" w:cs="Helvetica"/>
          <w:bCs/>
          <w:sz w:val="20"/>
          <w:szCs w:val="20"/>
        </w:rPr>
        <w:t>’s</w:t>
      </w:r>
      <w:r w:rsidR="000D4D62" w:rsidRPr="00AE2C17">
        <w:rPr>
          <w:rFonts w:asciiTheme="majorHAnsi" w:hAnsiTheme="majorHAnsi" w:cs="Helvetica"/>
          <w:bCs/>
          <w:sz w:val="20"/>
          <w:szCs w:val="20"/>
        </w:rPr>
        <w:t xml:space="preserve"> time for monitoring, managing, and oversight because there’s become uncertainty </w:t>
      </w:r>
      <w:r w:rsidR="00642EDD" w:rsidRPr="00AE2C17">
        <w:rPr>
          <w:rFonts w:asciiTheme="majorHAnsi" w:hAnsiTheme="majorHAnsi" w:cs="Helvetica"/>
          <w:bCs/>
          <w:sz w:val="20"/>
          <w:szCs w:val="20"/>
        </w:rPr>
        <w:t xml:space="preserve">as </w:t>
      </w:r>
      <w:r w:rsidR="000D4D62" w:rsidRPr="00AE2C17">
        <w:rPr>
          <w:rFonts w:asciiTheme="majorHAnsi" w:hAnsiTheme="majorHAnsi" w:cs="Helvetica"/>
          <w:bCs/>
          <w:sz w:val="20"/>
          <w:szCs w:val="20"/>
        </w:rPr>
        <w:t xml:space="preserve"> we</w:t>
      </w:r>
      <w:r w:rsidR="00642EDD" w:rsidRPr="00AE2C17">
        <w:rPr>
          <w:rFonts w:asciiTheme="majorHAnsi" w:hAnsiTheme="majorHAnsi" w:cs="Helvetica"/>
          <w:bCs/>
          <w:sz w:val="20"/>
          <w:szCs w:val="20"/>
        </w:rPr>
        <w:t xml:space="preserve">’ve outreached and surpassed our capabilities.  </w:t>
      </w:r>
      <w:r w:rsidR="00642EDD" w:rsidRPr="00AE2C17">
        <w:rPr>
          <w:rFonts w:asciiTheme="majorHAnsi" w:hAnsiTheme="majorHAnsi" w:cs="Helvetica"/>
          <w:b/>
          <w:bCs/>
          <w:i/>
          <w:sz w:val="20"/>
          <w:szCs w:val="20"/>
        </w:rPr>
        <w:t xml:space="preserve">Amy elaborates:  </w:t>
      </w:r>
      <w:r w:rsidR="00642EDD" w:rsidRPr="00AE2C17">
        <w:rPr>
          <w:rFonts w:asciiTheme="majorHAnsi" w:hAnsiTheme="majorHAnsi" w:cs="Helvetica"/>
          <w:bCs/>
          <w:sz w:val="20"/>
          <w:szCs w:val="20"/>
        </w:rPr>
        <w:t>We</w:t>
      </w:r>
      <w:r w:rsidR="00C322C9" w:rsidRPr="00AE2C17">
        <w:rPr>
          <w:rFonts w:asciiTheme="majorHAnsi" w:hAnsiTheme="majorHAnsi" w:cs="Helvetica"/>
          <w:bCs/>
          <w:sz w:val="20"/>
          <w:szCs w:val="20"/>
        </w:rPr>
        <w:t xml:space="preserve"> are volunteers</w:t>
      </w:r>
      <w:r w:rsidR="00642EDD" w:rsidRPr="00AE2C17">
        <w:rPr>
          <w:rFonts w:asciiTheme="majorHAnsi" w:hAnsiTheme="majorHAnsi" w:cs="Helvetica"/>
          <w:bCs/>
          <w:sz w:val="20"/>
          <w:szCs w:val="20"/>
        </w:rPr>
        <w:t xml:space="preserve"> trying to offer a new program, but we’re realizing that we’re not managing</w:t>
      </w:r>
      <w:r w:rsidR="00C322C9" w:rsidRPr="00AE2C17">
        <w:rPr>
          <w:rFonts w:asciiTheme="majorHAnsi" w:hAnsiTheme="majorHAnsi" w:cs="Helvetica"/>
          <w:bCs/>
          <w:sz w:val="20"/>
          <w:szCs w:val="20"/>
        </w:rPr>
        <w:t xml:space="preserve"> well</w:t>
      </w:r>
      <w:r w:rsidR="00642EDD" w:rsidRPr="00AE2C17">
        <w:rPr>
          <w:rFonts w:asciiTheme="majorHAnsi" w:hAnsiTheme="majorHAnsi" w:cs="Helvetica"/>
          <w:bCs/>
          <w:sz w:val="20"/>
          <w:szCs w:val="20"/>
        </w:rPr>
        <w:t xml:space="preserve"> what we have, now.</w:t>
      </w:r>
      <w:r w:rsidR="000D4D62" w:rsidRPr="00AE2C17">
        <w:rPr>
          <w:rFonts w:asciiTheme="majorHAnsi" w:hAnsiTheme="majorHAnsi" w:cs="Helvetica"/>
          <w:bCs/>
          <w:sz w:val="20"/>
          <w:szCs w:val="20"/>
        </w:rPr>
        <w:t xml:space="preserve"> </w:t>
      </w:r>
      <w:r w:rsidR="00642EDD" w:rsidRPr="00AE2C17">
        <w:rPr>
          <w:rFonts w:asciiTheme="majorHAnsi" w:hAnsiTheme="majorHAnsi" w:cs="Helvetica"/>
          <w:b/>
          <w:bCs/>
          <w:i/>
          <w:sz w:val="20"/>
          <w:szCs w:val="20"/>
        </w:rPr>
        <w:t xml:space="preserve">Tara continues:  </w:t>
      </w:r>
      <w:r w:rsidR="00642EDD" w:rsidRPr="00AE2C17">
        <w:rPr>
          <w:rFonts w:asciiTheme="majorHAnsi" w:hAnsiTheme="majorHAnsi" w:cs="Helvetica"/>
          <w:bCs/>
          <w:sz w:val="20"/>
          <w:szCs w:val="20"/>
        </w:rPr>
        <w:t xml:space="preserve">I’ve been going along with the program following the rules, </w:t>
      </w:r>
      <w:r w:rsidR="008A7DF3" w:rsidRPr="00AE2C17">
        <w:rPr>
          <w:rFonts w:asciiTheme="majorHAnsi" w:hAnsiTheme="majorHAnsi" w:cs="Helvetica"/>
          <w:bCs/>
          <w:sz w:val="20"/>
          <w:szCs w:val="20"/>
        </w:rPr>
        <w:t>filling out the lease, filling out the paperwork</w:t>
      </w:r>
      <w:r w:rsidR="001E4B74" w:rsidRPr="00AE2C17">
        <w:rPr>
          <w:rFonts w:asciiTheme="majorHAnsi" w:hAnsiTheme="majorHAnsi" w:cs="Helvetica"/>
          <w:bCs/>
          <w:sz w:val="20"/>
          <w:szCs w:val="20"/>
        </w:rPr>
        <w:t xml:space="preserve">, and </w:t>
      </w:r>
      <w:r w:rsidR="008A7DF3" w:rsidRPr="00AE2C17">
        <w:rPr>
          <w:rFonts w:asciiTheme="majorHAnsi" w:hAnsiTheme="majorHAnsi" w:cs="Helvetica"/>
          <w:bCs/>
          <w:sz w:val="20"/>
          <w:szCs w:val="20"/>
        </w:rPr>
        <w:t xml:space="preserve"> drop</w:t>
      </w:r>
      <w:r w:rsidR="001E4B74" w:rsidRPr="00AE2C17">
        <w:rPr>
          <w:rFonts w:asciiTheme="majorHAnsi" w:hAnsiTheme="majorHAnsi" w:cs="Helvetica"/>
          <w:bCs/>
          <w:sz w:val="20"/>
          <w:szCs w:val="20"/>
        </w:rPr>
        <w:t>ping</w:t>
      </w:r>
      <w:r w:rsidR="008A7DF3" w:rsidRPr="00AE2C17">
        <w:rPr>
          <w:rFonts w:asciiTheme="majorHAnsi" w:hAnsiTheme="majorHAnsi" w:cs="Helvetica"/>
          <w:bCs/>
          <w:sz w:val="20"/>
          <w:szCs w:val="20"/>
        </w:rPr>
        <w:t xml:space="preserve"> it off</w:t>
      </w:r>
      <w:r w:rsidR="00733F56">
        <w:rPr>
          <w:rFonts w:asciiTheme="majorHAnsi" w:hAnsiTheme="majorHAnsi" w:cs="Helvetica"/>
          <w:bCs/>
          <w:sz w:val="20"/>
          <w:szCs w:val="20"/>
        </w:rPr>
        <w:t>,</w:t>
      </w:r>
      <w:r w:rsidR="008A7DF3" w:rsidRPr="00AE2C17">
        <w:rPr>
          <w:rFonts w:asciiTheme="majorHAnsi" w:hAnsiTheme="majorHAnsi" w:cs="Helvetica"/>
          <w:bCs/>
          <w:sz w:val="20"/>
          <w:szCs w:val="20"/>
        </w:rPr>
        <w:t xml:space="preserve"> </w:t>
      </w:r>
      <w:r w:rsidR="00642EDD" w:rsidRPr="00AE2C17">
        <w:rPr>
          <w:rFonts w:asciiTheme="majorHAnsi" w:hAnsiTheme="majorHAnsi" w:cs="Helvetica"/>
          <w:bCs/>
          <w:sz w:val="20"/>
          <w:szCs w:val="20"/>
        </w:rPr>
        <w:t xml:space="preserve">getting </w:t>
      </w:r>
      <w:proofErr w:type="gramStart"/>
      <w:r w:rsidR="00733F56">
        <w:rPr>
          <w:rFonts w:asciiTheme="majorHAnsi" w:hAnsiTheme="majorHAnsi" w:cs="Helvetica"/>
          <w:bCs/>
          <w:sz w:val="20"/>
          <w:szCs w:val="20"/>
        </w:rPr>
        <w:t>it</w:t>
      </w:r>
      <w:proofErr w:type="gramEnd"/>
      <w:r w:rsidR="00733F56">
        <w:rPr>
          <w:rFonts w:asciiTheme="majorHAnsi" w:hAnsiTheme="majorHAnsi" w:cs="Helvetica"/>
          <w:bCs/>
          <w:sz w:val="20"/>
          <w:szCs w:val="20"/>
        </w:rPr>
        <w:t xml:space="preserve"> all</w:t>
      </w:r>
      <w:r w:rsidR="00642EDD" w:rsidRPr="00AE2C17">
        <w:rPr>
          <w:rFonts w:asciiTheme="majorHAnsi" w:hAnsiTheme="majorHAnsi" w:cs="Helvetica"/>
          <w:bCs/>
          <w:sz w:val="20"/>
          <w:szCs w:val="20"/>
        </w:rPr>
        <w:t xml:space="preserve"> done in a timely mann</w:t>
      </w:r>
      <w:r w:rsidR="00C322C9" w:rsidRPr="00AE2C17">
        <w:rPr>
          <w:rFonts w:asciiTheme="majorHAnsi" w:hAnsiTheme="majorHAnsi" w:cs="Helvetica"/>
          <w:bCs/>
          <w:sz w:val="20"/>
          <w:szCs w:val="20"/>
        </w:rPr>
        <w:t>e</w:t>
      </w:r>
      <w:r w:rsidR="00642EDD" w:rsidRPr="00AE2C17">
        <w:rPr>
          <w:rFonts w:asciiTheme="majorHAnsi" w:hAnsiTheme="majorHAnsi" w:cs="Helvetica"/>
          <w:bCs/>
          <w:sz w:val="20"/>
          <w:szCs w:val="20"/>
        </w:rPr>
        <w:t>r, but not getting</w:t>
      </w:r>
      <w:r w:rsidR="00E43EBB" w:rsidRPr="00AE2C17">
        <w:rPr>
          <w:rFonts w:asciiTheme="majorHAnsi" w:hAnsiTheme="majorHAnsi" w:cs="Helvetica"/>
          <w:bCs/>
          <w:sz w:val="20"/>
          <w:szCs w:val="20"/>
        </w:rPr>
        <w:t xml:space="preserve"> results.  They’re supposed to put part of the qualification money into the account; they forget</w:t>
      </w:r>
      <w:r w:rsidR="00733F56">
        <w:rPr>
          <w:rFonts w:asciiTheme="majorHAnsi" w:hAnsiTheme="majorHAnsi" w:cs="Helvetica"/>
          <w:bCs/>
          <w:sz w:val="20"/>
          <w:szCs w:val="20"/>
        </w:rPr>
        <w:t>, so</w:t>
      </w:r>
      <w:r w:rsidR="00E43EBB" w:rsidRPr="00AE2C17">
        <w:rPr>
          <w:rFonts w:asciiTheme="majorHAnsi" w:hAnsiTheme="majorHAnsi" w:cs="Helvetica"/>
          <w:bCs/>
          <w:sz w:val="20"/>
          <w:szCs w:val="20"/>
        </w:rPr>
        <w:t xml:space="preserve"> I pick it up to put into the </w:t>
      </w:r>
      <w:r w:rsidR="001E4B74" w:rsidRPr="00AE2C17">
        <w:rPr>
          <w:rFonts w:asciiTheme="majorHAnsi" w:hAnsiTheme="majorHAnsi" w:cs="Helvetica"/>
          <w:bCs/>
          <w:sz w:val="20"/>
          <w:szCs w:val="20"/>
        </w:rPr>
        <w:t xml:space="preserve">account. </w:t>
      </w:r>
      <w:r w:rsidR="00E43EBB" w:rsidRPr="00AE2C17">
        <w:rPr>
          <w:rFonts w:asciiTheme="majorHAnsi" w:hAnsiTheme="majorHAnsi" w:cs="Helvetica"/>
          <w:bCs/>
          <w:sz w:val="20"/>
          <w:szCs w:val="20"/>
        </w:rPr>
        <w:t xml:space="preserve"> I’m putting in hours and hours of time to make this work, </w:t>
      </w:r>
      <w:r w:rsidR="00733F56">
        <w:rPr>
          <w:rFonts w:asciiTheme="majorHAnsi" w:hAnsiTheme="majorHAnsi" w:cs="Helvetica"/>
          <w:bCs/>
          <w:sz w:val="20"/>
          <w:szCs w:val="20"/>
        </w:rPr>
        <w:t>but</w:t>
      </w:r>
      <w:r w:rsidR="00E43EBB" w:rsidRPr="00AE2C17">
        <w:rPr>
          <w:rFonts w:asciiTheme="majorHAnsi" w:hAnsiTheme="majorHAnsi" w:cs="Helvetica"/>
          <w:bCs/>
          <w:sz w:val="20"/>
          <w:szCs w:val="20"/>
        </w:rPr>
        <w:t xml:space="preserve"> can’t get</w:t>
      </w:r>
      <w:r w:rsidR="00642EDD" w:rsidRPr="00AE2C17">
        <w:rPr>
          <w:rFonts w:asciiTheme="majorHAnsi" w:hAnsiTheme="majorHAnsi" w:cs="Helvetica"/>
          <w:bCs/>
          <w:sz w:val="20"/>
          <w:szCs w:val="20"/>
        </w:rPr>
        <w:t xml:space="preserve"> a response to my questions: 1. Why was my tenant disqualified for income when she </w:t>
      </w:r>
      <w:r w:rsidR="001225D1" w:rsidRPr="00AE2C17">
        <w:rPr>
          <w:rFonts w:asciiTheme="majorHAnsi" w:hAnsiTheme="majorHAnsi" w:cs="Helvetica"/>
          <w:bCs/>
          <w:sz w:val="20"/>
          <w:szCs w:val="20"/>
        </w:rPr>
        <w:t>had earned</w:t>
      </w:r>
      <w:r w:rsidR="00642EDD" w:rsidRPr="00AE2C17">
        <w:rPr>
          <w:rFonts w:asciiTheme="majorHAnsi" w:hAnsiTheme="majorHAnsi" w:cs="Helvetica"/>
          <w:bCs/>
          <w:sz w:val="20"/>
          <w:szCs w:val="20"/>
        </w:rPr>
        <w:t xml:space="preserve"> more</w:t>
      </w:r>
      <w:r w:rsidR="001225D1" w:rsidRPr="00AE2C17">
        <w:rPr>
          <w:rFonts w:asciiTheme="majorHAnsi" w:hAnsiTheme="majorHAnsi" w:cs="Helvetica"/>
          <w:bCs/>
          <w:sz w:val="20"/>
          <w:szCs w:val="20"/>
        </w:rPr>
        <w:t xml:space="preserve"> in her</w:t>
      </w:r>
      <w:r w:rsidR="00642EDD" w:rsidRPr="00AE2C17">
        <w:rPr>
          <w:rFonts w:asciiTheme="majorHAnsi" w:hAnsiTheme="majorHAnsi" w:cs="Helvetica"/>
          <w:bCs/>
          <w:sz w:val="20"/>
          <w:szCs w:val="20"/>
        </w:rPr>
        <w:t xml:space="preserve"> previous 2 years</w:t>
      </w:r>
      <w:r w:rsidR="001225D1" w:rsidRPr="00AE2C17">
        <w:rPr>
          <w:rFonts w:asciiTheme="majorHAnsi" w:hAnsiTheme="majorHAnsi" w:cs="Helvetica"/>
          <w:bCs/>
          <w:sz w:val="20"/>
          <w:szCs w:val="20"/>
        </w:rPr>
        <w:t xml:space="preserve">? </w:t>
      </w:r>
      <w:r w:rsidR="00C322C9" w:rsidRPr="00AE2C17">
        <w:rPr>
          <w:rFonts w:asciiTheme="majorHAnsi" w:hAnsiTheme="majorHAnsi" w:cs="Helvetica"/>
          <w:bCs/>
          <w:sz w:val="20"/>
          <w:szCs w:val="20"/>
        </w:rPr>
        <w:t xml:space="preserve"> </w:t>
      </w:r>
      <w:r w:rsidR="003B61B4" w:rsidRPr="00AE2C17">
        <w:rPr>
          <w:rFonts w:asciiTheme="majorHAnsi" w:hAnsiTheme="majorHAnsi" w:cs="Helvetica"/>
          <w:bCs/>
          <w:sz w:val="20"/>
          <w:szCs w:val="20"/>
        </w:rPr>
        <w:t>2. Why</w:t>
      </w:r>
      <w:r w:rsidR="00C322C9" w:rsidRPr="00AE2C17">
        <w:rPr>
          <w:rFonts w:asciiTheme="majorHAnsi" w:hAnsiTheme="majorHAnsi" w:cs="Helvetica"/>
          <w:bCs/>
          <w:sz w:val="20"/>
          <w:szCs w:val="20"/>
        </w:rPr>
        <w:t xml:space="preserve"> am</w:t>
      </w:r>
      <w:r w:rsidR="003B61B4" w:rsidRPr="00AE2C17">
        <w:rPr>
          <w:rFonts w:asciiTheme="majorHAnsi" w:hAnsiTheme="majorHAnsi" w:cs="Helvetica"/>
          <w:bCs/>
          <w:sz w:val="20"/>
          <w:szCs w:val="20"/>
        </w:rPr>
        <w:t xml:space="preserve"> I</w:t>
      </w:r>
      <w:r w:rsidR="00C322C9" w:rsidRPr="00AE2C17">
        <w:rPr>
          <w:rFonts w:asciiTheme="majorHAnsi" w:hAnsiTheme="majorHAnsi" w:cs="Helvetica"/>
          <w:bCs/>
          <w:sz w:val="20"/>
          <w:szCs w:val="20"/>
        </w:rPr>
        <w:t xml:space="preserve"> now learning about a tax </w:t>
      </w:r>
      <w:r w:rsidR="001E4B74" w:rsidRPr="00AE2C17">
        <w:rPr>
          <w:rFonts w:asciiTheme="majorHAnsi" w:hAnsiTheme="majorHAnsi" w:cs="Helvetica"/>
          <w:bCs/>
          <w:sz w:val="20"/>
          <w:szCs w:val="20"/>
        </w:rPr>
        <w:t>incentive</w:t>
      </w:r>
      <w:r w:rsidR="00AE2C17">
        <w:rPr>
          <w:rFonts w:asciiTheme="majorHAnsi" w:hAnsiTheme="majorHAnsi" w:cs="Helvetica"/>
          <w:bCs/>
          <w:sz w:val="20"/>
          <w:szCs w:val="20"/>
        </w:rPr>
        <w:t xml:space="preserve"> offered</w:t>
      </w:r>
      <w:r w:rsidR="00C322C9" w:rsidRPr="00AE2C17">
        <w:rPr>
          <w:rFonts w:asciiTheme="majorHAnsi" w:hAnsiTheme="majorHAnsi" w:cs="Helvetica"/>
          <w:bCs/>
          <w:sz w:val="20"/>
          <w:szCs w:val="20"/>
        </w:rPr>
        <w:t xml:space="preserve"> </w:t>
      </w:r>
      <w:r w:rsidR="001E4B74" w:rsidRPr="00AE2C17">
        <w:rPr>
          <w:rFonts w:asciiTheme="majorHAnsi" w:hAnsiTheme="majorHAnsi" w:cs="Helvetica"/>
          <w:bCs/>
          <w:sz w:val="20"/>
          <w:szCs w:val="20"/>
        </w:rPr>
        <w:t xml:space="preserve">from 2018 </w:t>
      </w:r>
      <w:r w:rsidR="00C322C9" w:rsidRPr="00AE2C17">
        <w:rPr>
          <w:rFonts w:asciiTheme="majorHAnsi" w:hAnsiTheme="majorHAnsi" w:cs="Helvetica"/>
          <w:bCs/>
          <w:sz w:val="20"/>
          <w:szCs w:val="20"/>
        </w:rPr>
        <w:t>to  home owners who rent and offer Affordable Housing on their properties</w:t>
      </w:r>
      <w:r w:rsidR="007D1140" w:rsidRPr="00AE2C17">
        <w:rPr>
          <w:rFonts w:asciiTheme="majorHAnsi" w:hAnsiTheme="majorHAnsi" w:cs="Helvetica"/>
          <w:bCs/>
          <w:sz w:val="20"/>
          <w:szCs w:val="20"/>
        </w:rPr>
        <w:t>, and n</w:t>
      </w:r>
      <w:r w:rsidR="001E4B74" w:rsidRPr="00AE2C17">
        <w:rPr>
          <w:rFonts w:asciiTheme="majorHAnsi" w:hAnsiTheme="majorHAnsi" w:cs="Helvetica"/>
          <w:bCs/>
          <w:sz w:val="20"/>
          <w:szCs w:val="20"/>
        </w:rPr>
        <w:t>o one let us know</w:t>
      </w:r>
      <w:r w:rsidR="003B61B4" w:rsidRPr="00AE2C17">
        <w:rPr>
          <w:rFonts w:asciiTheme="majorHAnsi" w:hAnsiTheme="majorHAnsi" w:cs="Helvetica"/>
          <w:bCs/>
          <w:sz w:val="20"/>
          <w:szCs w:val="20"/>
        </w:rPr>
        <w:t>?</w:t>
      </w:r>
      <w:r w:rsidR="001E4B74" w:rsidRPr="00AE2C17">
        <w:rPr>
          <w:rFonts w:asciiTheme="majorHAnsi" w:hAnsiTheme="majorHAnsi" w:cs="Helvetica"/>
          <w:bCs/>
          <w:sz w:val="20"/>
          <w:szCs w:val="20"/>
        </w:rPr>
        <w:t xml:space="preserve"> That’s a lot of money I have lost out on. </w:t>
      </w:r>
      <w:r w:rsidR="001225D1" w:rsidRPr="00AE2C17">
        <w:rPr>
          <w:rFonts w:asciiTheme="majorHAnsi" w:hAnsiTheme="majorHAnsi" w:cs="Helvetica"/>
          <w:bCs/>
          <w:sz w:val="20"/>
          <w:szCs w:val="20"/>
        </w:rPr>
        <w:t>Tara d</w:t>
      </w:r>
      <w:r w:rsidR="001E4B74" w:rsidRPr="00AE2C17">
        <w:rPr>
          <w:rFonts w:asciiTheme="majorHAnsi" w:hAnsiTheme="majorHAnsi" w:cs="Helvetica"/>
          <w:bCs/>
          <w:sz w:val="20"/>
          <w:szCs w:val="20"/>
        </w:rPr>
        <w:t>oesn’t recommend anyone do this</w:t>
      </w:r>
      <w:r w:rsidR="001225D1" w:rsidRPr="00AE2C17">
        <w:rPr>
          <w:rFonts w:asciiTheme="majorHAnsi" w:hAnsiTheme="majorHAnsi" w:cs="Helvetica"/>
          <w:bCs/>
          <w:sz w:val="20"/>
          <w:szCs w:val="20"/>
        </w:rPr>
        <w:t xml:space="preserve"> because she’s had such a discouraging experience</w:t>
      </w:r>
      <w:r w:rsidR="00F84A4F" w:rsidRPr="00AE2C17">
        <w:rPr>
          <w:rFonts w:asciiTheme="majorHAnsi" w:hAnsiTheme="majorHAnsi" w:cs="Helvetica"/>
          <w:bCs/>
          <w:sz w:val="20"/>
          <w:szCs w:val="20"/>
        </w:rPr>
        <w:t xml:space="preserve">.  Although she believes everyone’s heart in in the right place there’s a lot </w:t>
      </w:r>
      <w:r w:rsidR="007D1140" w:rsidRPr="00AE2C17">
        <w:rPr>
          <w:rFonts w:asciiTheme="majorHAnsi" w:hAnsiTheme="majorHAnsi" w:cs="Helvetica"/>
          <w:bCs/>
          <w:sz w:val="20"/>
          <w:szCs w:val="20"/>
        </w:rPr>
        <w:t>of</w:t>
      </w:r>
      <w:r w:rsidR="00F84A4F" w:rsidRPr="00AE2C17">
        <w:rPr>
          <w:rFonts w:asciiTheme="majorHAnsi" w:hAnsiTheme="majorHAnsi" w:cs="Helvetica"/>
          <w:bCs/>
          <w:sz w:val="20"/>
          <w:szCs w:val="20"/>
        </w:rPr>
        <w:t xml:space="preserve"> ill to undo, like 5 years of tax credit.  </w:t>
      </w:r>
      <w:r w:rsidR="00F84A4F" w:rsidRPr="00AE2C17">
        <w:rPr>
          <w:rFonts w:asciiTheme="majorHAnsi" w:hAnsiTheme="majorHAnsi" w:cs="Helvetica"/>
          <w:b/>
          <w:bCs/>
          <w:i/>
          <w:sz w:val="20"/>
          <w:szCs w:val="20"/>
        </w:rPr>
        <w:t xml:space="preserve">Jefrey asks: </w:t>
      </w:r>
      <w:r w:rsidR="00F84A4F" w:rsidRPr="00AE2C17">
        <w:rPr>
          <w:rFonts w:asciiTheme="majorHAnsi" w:hAnsiTheme="majorHAnsi" w:cs="Helvetica"/>
          <w:bCs/>
          <w:sz w:val="20"/>
          <w:szCs w:val="20"/>
        </w:rPr>
        <w:t>have you looked into what tax credits and tax in</w:t>
      </w:r>
      <w:r w:rsidR="005E6B48" w:rsidRPr="00AE2C17">
        <w:rPr>
          <w:rFonts w:asciiTheme="majorHAnsi" w:hAnsiTheme="majorHAnsi" w:cs="Helvetica"/>
          <w:bCs/>
          <w:sz w:val="20"/>
          <w:szCs w:val="20"/>
        </w:rPr>
        <w:t>c</w:t>
      </w:r>
      <w:r w:rsidR="00F84A4F" w:rsidRPr="00AE2C17">
        <w:rPr>
          <w:rFonts w:asciiTheme="majorHAnsi" w:hAnsiTheme="majorHAnsi" w:cs="Helvetica"/>
          <w:bCs/>
          <w:sz w:val="20"/>
          <w:szCs w:val="20"/>
        </w:rPr>
        <w:t xml:space="preserve">entives might be available to you as a home owner in this program?  </w:t>
      </w:r>
      <w:r w:rsidR="003D27F8" w:rsidRPr="00AE2C17">
        <w:rPr>
          <w:rFonts w:asciiTheme="majorHAnsi" w:hAnsiTheme="majorHAnsi" w:cs="Helvetica"/>
          <w:bCs/>
          <w:sz w:val="20"/>
          <w:szCs w:val="20"/>
        </w:rPr>
        <w:t xml:space="preserve"> </w:t>
      </w:r>
      <w:r w:rsidR="003D27F8" w:rsidRPr="00AE2C17">
        <w:rPr>
          <w:rFonts w:asciiTheme="majorHAnsi" w:hAnsiTheme="majorHAnsi" w:cs="Helvetica"/>
          <w:b/>
          <w:bCs/>
          <w:i/>
          <w:sz w:val="20"/>
          <w:szCs w:val="20"/>
        </w:rPr>
        <w:t xml:space="preserve">Tara replies: </w:t>
      </w:r>
      <w:r w:rsidR="003D27F8" w:rsidRPr="00AE2C17">
        <w:rPr>
          <w:rFonts w:asciiTheme="majorHAnsi" w:hAnsiTheme="majorHAnsi" w:cs="Helvetica"/>
          <w:bCs/>
          <w:sz w:val="20"/>
          <w:szCs w:val="20"/>
        </w:rPr>
        <w:t xml:space="preserve">I never imaged that somebody deliberately didn’t tell us. </w:t>
      </w:r>
      <w:r w:rsidR="00AE2C17" w:rsidRPr="00AE2C17">
        <w:rPr>
          <w:rFonts w:asciiTheme="majorHAnsi" w:hAnsiTheme="majorHAnsi" w:cs="Helvetica"/>
          <w:bCs/>
          <w:sz w:val="20"/>
          <w:szCs w:val="20"/>
        </w:rPr>
        <w:t xml:space="preserve"> </w:t>
      </w:r>
      <w:r w:rsidR="003D27F8" w:rsidRPr="00AE2C17">
        <w:rPr>
          <w:rFonts w:asciiTheme="majorHAnsi" w:hAnsiTheme="majorHAnsi" w:cs="Helvetica"/>
          <w:b/>
          <w:bCs/>
          <w:i/>
          <w:sz w:val="20"/>
          <w:szCs w:val="20"/>
        </w:rPr>
        <w:t xml:space="preserve">Jefrey asks:  </w:t>
      </w:r>
      <w:r w:rsidR="003D27F8" w:rsidRPr="00AE2C17">
        <w:rPr>
          <w:rFonts w:asciiTheme="majorHAnsi" w:hAnsiTheme="majorHAnsi" w:cs="Helvetica"/>
          <w:bCs/>
          <w:sz w:val="20"/>
          <w:szCs w:val="20"/>
        </w:rPr>
        <w:t xml:space="preserve">Do you know that someone deliberately didn’t tell you? </w:t>
      </w:r>
      <w:r w:rsidR="003D27F8" w:rsidRPr="00AE2C17">
        <w:rPr>
          <w:rFonts w:asciiTheme="majorHAnsi" w:hAnsiTheme="majorHAnsi" w:cs="Helvetica"/>
          <w:b/>
          <w:bCs/>
          <w:i/>
          <w:sz w:val="20"/>
          <w:szCs w:val="20"/>
        </w:rPr>
        <w:t>Tara replies:</w:t>
      </w:r>
      <w:r w:rsidR="005E6B48" w:rsidRPr="00AE2C17">
        <w:rPr>
          <w:rFonts w:asciiTheme="majorHAnsi" w:hAnsiTheme="majorHAnsi" w:cs="Helvetica"/>
          <w:b/>
          <w:bCs/>
          <w:i/>
          <w:sz w:val="20"/>
          <w:szCs w:val="20"/>
        </w:rPr>
        <w:t xml:space="preserve"> </w:t>
      </w:r>
      <w:r w:rsidR="00937924" w:rsidRPr="00AE2C17">
        <w:rPr>
          <w:rFonts w:asciiTheme="majorHAnsi" w:hAnsiTheme="majorHAnsi" w:cs="Helvetica"/>
          <w:b/>
          <w:bCs/>
          <w:i/>
          <w:sz w:val="20"/>
          <w:szCs w:val="20"/>
        </w:rPr>
        <w:t xml:space="preserve"> </w:t>
      </w:r>
      <w:r w:rsidR="005E6B48" w:rsidRPr="00AE2C17">
        <w:rPr>
          <w:rFonts w:asciiTheme="majorHAnsi" w:hAnsiTheme="majorHAnsi" w:cs="Helvetica"/>
          <w:bCs/>
          <w:sz w:val="20"/>
          <w:szCs w:val="20"/>
        </w:rPr>
        <w:t>They</w:t>
      </w:r>
      <w:r w:rsidR="003D27F8" w:rsidRPr="00AE2C17">
        <w:rPr>
          <w:rFonts w:asciiTheme="majorHAnsi" w:hAnsiTheme="majorHAnsi" w:cs="Helvetica"/>
          <w:bCs/>
          <w:sz w:val="20"/>
          <w:szCs w:val="20"/>
        </w:rPr>
        <w:t xml:space="preserve"> </w:t>
      </w:r>
      <w:r w:rsidR="005E6B48" w:rsidRPr="00AE2C17">
        <w:rPr>
          <w:rFonts w:asciiTheme="majorHAnsi" w:hAnsiTheme="majorHAnsi" w:cs="Helvetica"/>
          <w:bCs/>
          <w:sz w:val="20"/>
          <w:szCs w:val="20"/>
        </w:rPr>
        <w:t xml:space="preserve">(Affordable Housing) knew that we were getting (qualified for) credits but we weren’t </w:t>
      </w:r>
      <w:r w:rsidR="00AE2C17" w:rsidRPr="00AE2C17">
        <w:rPr>
          <w:rFonts w:asciiTheme="majorHAnsi" w:hAnsiTheme="majorHAnsi" w:cs="Helvetica"/>
          <w:bCs/>
          <w:sz w:val="20"/>
          <w:szCs w:val="20"/>
        </w:rPr>
        <w:t>in</w:t>
      </w:r>
      <w:r w:rsidR="005E6B48" w:rsidRPr="00AE2C17">
        <w:rPr>
          <w:rFonts w:asciiTheme="majorHAnsi" w:hAnsiTheme="majorHAnsi" w:cs="Helvetica"/>
          <w:bCs/>
          <w:sz w:val="20"/>
          <w:szCs w:val="20"/>
        </w:rPr>
        <w:t>formed</w:t>
      </w:r>
      <w:r w:rsidR="00AE2C17" w:rsidRPr="00AE2C17">
        <w:rPr>
          <w:rFonts w:asciiTheme="majorHAnsi" w:hAnsiTheme="majorHAnsi" w:cs="Helvetica"/>
          <w:bCs/>
          <w:sz w:val="20"/>
          <w:szCs w:val="20"/>
        </w:rPr>
        <w:t>, and</w:t>
      </w:r>
      <w:r w:rsidR="005E6B48" w:rsidRPr="00AE2C17">
        <w:rPr>
          <w:rFonts w:asciiTheme="majorHAnsi" w:hAnsiTheme="majorHAnsi" w:cs="Helvetica"/>
          <w:bCs/>
          <w:sz w:val="20"/>
          <w:szCs w:val="20"/>
        </w:rPr>
        <w:t xml:space="preserve"> </w:t>
      </w:r>
      <w:r w:rsidR="00AE2C17" w:rsidRPr="00AE2C17">
        <w:rPr>
          <w:rFonts w:asciiTheme="majorHAnsi" w:hAnsiTheme="majorHAnsi" w:cs="Helvetica"/>
          <w:bCs/>
          <w:sz w:val="20"/>
          <w:szCs w:val="20"/>
        </w:rPr>
        <w:t xml:space="preserve">we </w:t>
      </w:r>
      <w:r w:rsidR="005E6B48" w:rsidRPr="00AE2C17">
        <w:rPr>
          <w:rFonts w:asciiTheme="majorHAnsi" w:hAnsiTheme="majorHAnsi" w:cs="Helvetica"/>
          <w:bCs/>
          <w:sz w:val="20"/>
          <w:szCs w:val="20"/>
        </w:rPr>
        <w:t xml:space="preserve">didn’t know. </w:t>
      </w:r>
      <w:r w:rsidR="001D3AA5">
        <w:rPr>
          <w:rFonts w:asciiTheme="majorHAnsi" w:hAnsiTheme="majorHAnsi" w:cs="Helvetica"/>
          <w:bCs/>
          <w:sz w:val="20"/>
          <w:szCs w:val="20"/>
        </w:rPr>
        <w:t>(1940)</w:t>
      </w:r>
    </w:p>
    <w:p w:rsidR="00AE2C17" w:rsidRDefault="003B61B4" w:rsidP="00F7463A">
      <w:pPr>
        <w:rPr>
          <w:rFonts w:asciiTheme="majorHAnsi" w:hAnsiTheme="majorHAnsi" w:cs="Helvetica"/>
          <w:bCs/>
          <w:sz w:val="20"/>
          <w:szCs w:val="20"/>
        </w:rPr>
      </w:pPr>
      <w:r w:rsidRPr="00AE2C17">
        <w:rPr>
          <w:rFonts w:asciiTheme="majorHAnsi" w:hAnsiTheme="majorHAnsi" w:cs="Helvetica"/>
          <w:b/>
          <w:bCs/>
          <w:i/>
          <w:sz w:val="20"/>
          <w:szCs w:val="20"/>
        </w:rPr>
        <w:t xml:space="preserve">Laura </w:t>
      </w:r>
      <w:r w:rsidR="00937924" w:rsidRPr="00AE2C17">
        <w:rPr>
          <w:rFonts w:asciiTheme="majorHAnsi" w:hAnsiTheme="majorHAnsi" w:cs="Helvetica"/>
          <w:b/>
          <w:bCs/>
          <w:i/>
          <w:sz w:val="20"/>
          <w:szCs w:val="20"/>
        </w:rPr>
        <w:t xml:space="preserve">asks:  </w:t>
      </w:r>
      <w:r w:rsidR="00272FC3" w:rsidRPr="00AE2C17">
        <w:rPr>
          <w:rFonts w:asciiTheme="majorHAnsi" w:hAnsiTheme="majorHAnsi" w:cs="Helvetica"/>
          <w:bCs/>
          <w:sz w:val="20"/>
          <w:szCs w:val="20"/>
        </w:rPr>
        <w:t>C</w:t>
      </w:r>
      <w:r w:rsidR="005E6B48" w:rsidRPr="00AE2C17">
        <w:rPr>
          <w:rFonts w:asciiTheme="majorHAnsi" w:hAnsiTheme="majorHAnsi" w:cs="Helvetica"/>
          <w:bCs/>
          <w:sz w:val="20"/>
          <w:szCs w:val="20"/>
        </w:rPr>
        <w:t>an you clarify which ta</w:t>
      </w:r>
      <w:r w:rsidR="00272FC3" w:rsidRPr="00AE2C17">
        <w:rPr>
          <w:rFonts w:asciiTheme="majorHAnsi" w:hAnsiTheme="majorHAnsi" w:cs="Helvetica"/>
          <w:bCs/>
          <w:sz w:val="20"/>
          <w:szCs w:val="20"/>
        </w:rPr>
        <w:t xml:space="preserve">xes you’re referring to income taxes or property tax?  </w:t>
      </w:r>
      <w:r w:rsidR="00272FC3" w:rsidRPr="00AE2C17">
        <w:rPr>
          <w:rFonts w:asciiTheme="majorHAnsi" w:hAnsiTheme="majorHAnsi" w:cs="Helvetica"/>
          <w:b/>
          <w:bCs/>
          <w:i/>
          <w:sz w:val="20"/>
          <w:szCs w:val="20"/>
        </w:rPr>
        <w:t xml:space="preserve">Tara replies: </w:t>
      </w:r>
      <w:r w:rsidR="00272FC3" w:rsidRPr="00AE2C17">
        <w:rPr>
          <w:rFonts w:asciiTheme="majorHAnsi" w:hAnsiTheme="majorHAnsi" w:cs="Helvetica"/>
          <w:bCs/>
          <w:sz w:val="20"/>
          <w:szCs w:val="20"/>
        </w:rPr>
        <w:t xml:space="preserve">property taxes.  </w:t>
      </w:r>
      <w:r w:rsidR="00272FC3" w:rsidRPr="00AE2C17">
        <w:rPr>
          <w:rFonts w:asciiTheme="majorHAnsi" w:hAnsiTheme="majorHAnsi" w:cs="Helvetica"/>
          <w:b/>
          <w:bCs/>
          <w:i/>
          <w:sz w:val="20"/>
          <w:szCs w:val="20"/>
        </w:rPr>
        <w:t xml:space="preserve">Laura clarifies:  </w:t>
      </w:r>
      <w:r w:rsidR="00272FC3" w:rsidRPr="00AE2C17">
        <w:rPr>
          <w:rFonts w:asciiTheme="majorHAnsi" w:hAnsiTheme="majorHAnsi" w:cs="Helvetica"/>
          <w:bCs/>
          <w:sz w:val="20"/>
          <w:szCs w:val="20"/>
        </w:rPr>
        <w:t xml:space="preserve">So, what you're saying is, the town didn't notify you that you were eligible for a reduction in your property taxes because you were renting out an affordable unit. Is that where you're saying? </w:t>
      </w:r>
      <w:r w:rsidR="00272FC3" w:rsidRPr="00AE2C17">
        <w:rPr>
          <w:rFonts w:asciiTheme="majorHAnsi" w:hAnsiTheme="majorHAnsi" w:cs="Helvetica"/>
          <w:b/>
          <w:bCs/>
          <w:i/>
          <w:sz w:val="20"/>
          <w:szCs w:val="20"/>
        </w:rPr>
        <w:t xml:space="preserve">Tara:  </w:t>
      </w:r>
      <w:r w:rsidR="00272FC3" w:rsidRPr="00AE2C17">
        <w:rPr>
          <w:rFonts w:asciiTheme="majorHAnsi" w:hAnsiTheme="majorHAnsi" w:cs="Helvetica"/>
          <w:bCs/>
          <w:sz w:val="20"/>
          <w:szCs w:val="20"/>
        </w:rPr>
        <w:t xml:space="preserve">Yes.  </w:t>
      </w:r>
      <w:r w:rsidR="00272FC3" w:rsidRPr="00AE2C17">
        <w:rPr>
          <w:rFonts w:asciiTheme="majorHAnsi" w:hAnsiTheme="majorHAnsi" w:cs="Helvetica"/>
          <w:b/>
          <w:bCs/>
          <w:i/>
          <w:sz w:val="20"/>
          <w:szCs w:val="20"/>
        </w:rPr>
        <w:t>Amy a</w:t>
      </w:r>
      <w:r w:rsidR="00144AB8" w:rsidRPr="00AE2C17">
        <w:rPr>
          <w:rFonts w:asciiTheme="majorHAnsi" w:hAnsiTheme="majorHAnsi" w:cs="Helvetica"/>
          <w:b/>
          <w:bCs/>
          <w:i/>
          <w:sz w:val="20"/>
          <w:szCs w:val="20"/>
        </w:rPr>
        <w:t>sk</w:t>
      </w:r>
      <w:r w:rsidR="00272FC3" w:rsidRPr="00AE2C17">
        <w:rPr>
          <w:rFonts w:asciiTheme="majorHAnsi" w:hAnsiTheme="majorHAnsi" w:cs="Helvetica"/>
          <w:b/>
          <w:bCs/>
          <w:i/>
          <w:sz w:val="20"/>
          <w:szCs w:val="20"/>
        </w:rPr>
        <w:t>s</w:t>
      </w:r>
      <w:r w:rsidR="00144AB8" w:rsidRPr="00AE2C17">
        <w:rPr>
          <w:rFonts w:asciiTheme="majorHAnsi" w:hAnsiTheme="majorHAnsi" w:cs="Helvetica"/>
          <w:b/>
          <w:bCs/>
          <w:i/>
          <w:sz w:val="20"/>
          <w:szCs w:val="20"/>
        </w:rPr>
        <w:t xml:space="preserve"> Laura</w:t>
      </w:r>
      <w:r w:rsidR="00272FC3" w:rsidRPr="00AE2C17">
        <w:rPr>
          <w:rFonts w:asciiTheme="majorHAnsi" w:hAnsiTheme="majorHAnsi" w:cs="Helvetica"/>
          <w:b/>
          <w:bCs/>
          <w:i/>
          <w:sz w:val="20"/>
          <w:szCs w:val="20"/>
        </w:rPr>
        <w:t xml:space="preserve">:  </w:t>
      </w:r>
      <w:r w:rsidR="00272FC3" w:rsidRPr="00AE2C17">
        <w:rPr>
          <w:rFonts w:asciiTheme="majorHAnsi" w:hAnsiTheme="majorHAnsi" w:cs="Helvetica"/>
          <w:bCs/>
          <w:sz w:val="20"/>
          <w:szCs w:val="20"/>
        </w:rPr>
        <w:t xml:space="preserve">how can we help these home owners properly navigate through these programs? </w:t>
      </w:r>
      <w:r w:rsidR="00272FC3" w:rsidRPr="00AE2C17">
        <w:rPr>
          <w:rFonts w:asciiTheme="majorHAnsi" w:hAnsiTheme="majorHAnsi" w:cs="Helvetica"/>
          <w:b/>
          <w:bCs/>
          <w:i/>
          <w:sz w:val="20"/>
          <w:szCs w:val="20"/>
        </w:rPr>
        <w:t>Laura</w:t>
      </w:r>
      <w:r w:rsidR="00144AB8" w:rsidRPr="00AE2C17">
        <w:rPr>
          <w:rFonts w:asciiTheme="majorHAnsi" w:hAnsiTheme="majorHAnsi" w:cs="Helvetica"/>
          <w:b/>
          <w:bCs/>
          <w:i/>
          <w:sz w:val="20"/>
          <w:szCs w:val="20"/>
        </w:rPr>
        <w:t xml:space="preserve"> answers:</w:t>
      </w:r>
      <w:r w:rsidR="00272FC3" w:rsidRPr="00AE2C17">
        <w:rPr>
          <w:rFonts w:asciiTheme="majorHAnsi" w:hAnsiTheme="majorHAnsi" w:cs="Helvetica"/>
          <w:bCs/>
          <w:sz w:val="20"/>
          <w:szCs w:val="20"/>
        </w:rPr>
        <w:t xml:space="preserve"> </w:t>
      </w:r>
      <w:r w:rsidR="00144AB8" w:rsidRPr="00AE2C17">
        <w:rPr>
          <w:rFonts w:asciiTheme="majorHAnsi" w:hAnsiTheme="majorHAnsi" w:cs="Helvetica"/>
          <w:bCs/>
          <w:sz w:val="20"/>
          <w:szCs w:val="20"/>
        </w:rPr>
        <w:t>These are very basic policy issues that need to be resolved by the town</w:t>
      </w:r>
      <w:r w:rsidR="00144AB8" w:rsidRPr="00AE2C17">
        <w:rPr>
          <w:rFonts w:asciiTheme="majorHAnsi" w:hAnsiTheme="majorHAnsi" w:cs="Helvetica"/>
          <w:b/>
          <w:bCs/>
          <w:sz w:val="20"/>
          <w:szCs w:val="20"/>
        </w:rPr>
        <w:t xml:space="preserve">, </w:t>
      </w:r>
      <w:r w:rsidR="00144AB8" w:rsidRPr="00AE2C17">
        <w:rPr>
          <w:rFonts w:asciiTheme="majorHAnsi" w:hAnsiTheme="majorHAnsi" w:cs="Helvetica"/>
          <w:bCs/>
          <w:sz w:val="20"/>
          <w:szCs w:val="20"/>
        </w:rPr>
        <w:t>by the Select Board and the Affordable Housing Committee, in conjunction with each other. You are the ones who oversee affordable housing for the town of West Tisbury. It sounds like the onus is being left up to the property owner right, and it appears the</w:t>
      </w:r>
      <w:r w:rsidR="00AE2C17">
        <w:rPr>
          <w:rFonts w:asciiTheme="majorHAnsi" w:hAnsiTheme="majorHAnsi" w:cs="Helvetica"/>
          <w:bCs/>
          <w:sz w:val="20"/>
          <w:szCs w:val="20"/>
        </w:rPr>
        <w:t>re</w:t>
      </w:r>
      <w:r w:rsidR="00144AB8" w:rsidRPr="00AE2C17">
        <w:rPr>
          <w:rFonts w:asciiTheme="majorHAnsi" w:hAnsiTheme="majorHAnsi" w:cs="Helvetica"/>
          <w:bCs/>
          <w:sz w:val="20"/>
          <w:szCs w:val="20"/>
        </w:rPr>
        <w:t xml:space="preserve"> are basic policy issues with some policy decisions that need to be addressed. </w:t>
      </w:r>
      <w:r w:rsidR="00144AB8" w:rsidRPr="00AE2C17">
        <w:rPr>
          <w:rFonts w:asciiTheme="majorHAnsi" w:hAnsiTheme="majorHAnsi" w:cs="Helvetica"/>
          <w:b/>
          <w:bCs/>
          <w:i/>
          <w:sz w:val="20"/>
          <w:szCs w:val="20"/>
        </w:rPr>
        <w:t xml:space="preserve">Jefrey replies:  </w:t>
      </w:r>
      <w:r w:rsidR="00AE2C17">
        <w:rPr>
          <w:rFonts w:asciiTheme="majorHAnsi" w:hAnsiTheme="majorHAnsi" w:cs="Helvetica"/>
          <w:b/>
          <w:bCs/>
          <w:i/>
          <w:sz w:val="20"/>
          <w:szCs w:val="20"/>
        </w:rPr>
        <w:t>W</w:t>
      </w:r>
      <w:r w:rsidR="00144AB8" w:rsidRPr="00AE2C17">
        <w:rPr>
          <w:rFonts w:asciiTheme="majorHAnsi" w:hAnsiTheme="majorHAnsi" w:cs="Helvetica"/>
          <w:bCs/>
          <w:sz w:val="20"/>
          <w:szCs w:val="20"/>
        </w:rPr>
        <w:t>e are going to figure out</w:t>
      </w:r>
      <w:r w:rsidR="00041FAE" w:rsidRPr="00AE2C17">
        <w:rPr>
          <w:rFonts w:asciiTheme="majorHAnsi" w:hAnsiTheme="majorHAnsi" w:cs="Helvetica"/>
          <w:bCs/>
          <w:sz w:val="20"/>
          <w:szCs w:val="20"/>
        </w:rPr>
        <w:t xml:space="preserve"> a time to have a</w:t>
      </w:r>
      <w:r w:rsidR="00144AB8" w:rsidRPr="00AE2C17">
        <w:rPr>
          <w:rFonts w:asciiTheme="majorHAnsi" w:hAnsiTheme="majorHAnsi" w:cs="Helvetica"/>
          <w:bCs/>
          <w:sz w:val="20"/>
          <w:szCs w:val="20"/>
        </w:rPr>
        <w:t xml:space="preserve"> Forum with the town to have these conversations.</w:t>
      </w:r>
      <w:r w:rsidR="00041FAE" w:rsidRPr="00AE2C17">
        <w:rPr>
          <w:rFonts w:asciiTheme="majorHAnsi" w:hAnsiTheme="majorHAnsi" w:cs="Helvetica"/>
          <w:bCs/>
          <w:sz w:val="20"/>
          <w:szCs w:val="20"/>
        </w:rPr>
        <w:t xml:space="preserve">  </w:t>
      </w:r>
      <w:r w:rsidR="00041FAE" w:rsidRPr="00AE2C17">
        <w:rPr>
          <w:rFonts w:asciiTheme="majorHAnsi" w:hAnsiTheme="majorHAnsi" w:cs="Helvetica"/>
          <w:b/>
          <w:bCs/>
          <w:i/>
          <w:sz w:val="20"/>
          <w:szCs w:val="20"/>
        </w:rPr>
        <w:t xml:space="preserve">Laura </w:t>
      </w:r>
      <w:r w:rsidRPr="00AE2C17">
        <w:rPr>
          <w:rFonts w:asciiTheme="majorHAnsi" w:hAnsiTheme="majorHAnsi" w:cs="Helvetica"/>
          <w:b/>
          <w:bCs/>
          <w:i/>
          <w:sz w:val="20"/>
          <w:szCs w:val="20"/>
        </w:rPr>
        <w:t xml:space="preserve">offers: </w:t>
      </w:r>
      <w:r w:rsidR="00041FAE" w:rsidRPr="00AE2C17">
        <w:rPr>
          <w:rFonts w:ascii="Helvetica" w:hAnsi="Helvetica" w:cs="Helvetica"/>
          <w:b/>
          <w:bCs/>
          <w:sz w:val="23"/>
          <w:szCs w:val="23"/>
        </w:rPr>
        <w:t> </w:t>
      </w:r>
      <w:r w:rsidR="003C5B91" w:rsidRPr="00AE2C17">
        <w:rPr>
          <w:rFonts w:asciiTheme="majorHAnsi" w:hAnsiTheme="majorHAnsi" w:cs="Helvetica"/>
          <w:bCs/>
          <w:sz w:val="20"/>
          <w:szCs w:val="20"/>
        </w:rPr>
        <w:t xml:space="preserve">You want to resolve </w:t>
      </w:r>
      <w:r w:rsidR="00041FAE" w:rsidRPr="00AE2C17">
        <w:rPr>
          <w:rFonts w:asciiTheme="majorHAnsi" w:hAnsiTheme="majorHAnsi" w:cs="Helvetica"/>
          <w:bCs/>
          <w:sz w:val="20"/>
          <w:szCs w:val="20"/>
        </w:rPr>
        <w:t xml:space="preserve">those policy issues </w:t>
      </w:r>
      <w:r w:rsidR="003C5B91" w:rsidRPr="00AE2C17">
        <w:rPr>
          <w:rFonts w:asciiTheme="majorHAnsi" w:hAnsiTheme="majorHAnsi" w:cs="Helvetica"/>
          <w:bCs/>
          <w:sz w:val="20"/>
          <w:szCs w:val="20"/>
        </w:rPr>
        <w:t xml:space="preserve">in conjunction with launching the new ADU Program, so that when it rolls out your policy issues are resolved, and your previous customers </w:t>
      </w:r>
    </w:p>
    <w:p w:rsidR="00041FAE" w:rsidRPr="00AE2C17" w:rsidRDefault="003C5B91" w:rsidP="00F7463A">
      <w:pPr>
        <w:rPr>
          <w:rFonts w:asciiTheme="majorHAnsi" w:hAnsiTheme="majorHAnsi" w:cs="Helvetica"/>
          <w:b/>
          <w:bCs/>
          <w:i/>
          <w:sz w:val="20"/>
          <w:szCs w:val="20"/>
        </w:rPr>
      </w:pPr>
      <w:r w:rsidRPr="00AE2C17">
        <w:rPr>
          <w:rFonts w:asciiTheme="majorHAnsi" w:hAnsiTheme="majorHAnsi" w:cs="Helvetica"/>
          <w:bCs/>
          <w:sz w:val="20"/>
          <w:szCs w:val="20"/>
        </w:rPr>
        <w:t xml:space="preserve">(Accessary Apt) are feeling satisfied and taken care of by the town.  </w:t>
      </w:r>
      <w:r w:rsidRPr="00AE2C17">
        <w:rPr>
          <w:rFonts w:asciiTheme="majorHAnsi" w:hAnsiTheme="majorHAnsi" w:cs="Helvetica"/>
          <w:b/>
          <w:bCs/>
          <w:i/>
          <w:sz w:val="20"/>
          <w:szCs w:val="20"/>
        </w:rPr>
        <w:t xml:space="preserve">Tara also requests: </w:t>
      </w:r>
    </w:p>
    <w:p w:rsidR="003C5B91" w:rsidRPr="00AE2C17" w:rsidRDefault="003C5B91" w:rsidP="00F7463A">
      <w:pPr>
        <w:rPr>
          <w:rFonts w:asciiTheme="majorHAnsi" w:hAnsiTheme="majorHAnsi" w:cs="Helvetica"/>
          <w:bCs/>
          <w:sz w:val="20"/>
          <w:szCs w:val="20"/>
        </w:rPr>
      </w:pPr>
      <w:r w:rsidRPr="00AE2C17">
        <w:rPr>
          <w:rFonts w:asciiTheme="majorHAnsi" w:hAnsiTheme="majorHAnsi" w:cs="Helvetica"/>
          <w:bCs/>
          <w:sz w:val="20"/>
          <w:szCs w:val="20"/>
        </w:rPr>
        <w:t xml:space="preserve">There be an </w:t>
      </w:r>
      <w:r w:rsidR="005232C2" w:rsidRPr="00AE2C17">
        <w:rPr>
          <w:rFonts w:asciiTheme="majorHAnsi" w:hAnsiTheme="majorHAnsi" w:cs="Helvetica"/>
          <w:bCs/>
          <w:sz w:val="20"/>
          <w:szCs w:val="20"/>
        </w:rPr>
        <w:t xml:space="preserve">incentivizing </w:t>
      </w:r>
      <w:r w:rsidRPr="00AE2C17">
        <w:rPr>
          <w:rFonts w:asciiTheme="majorHAnsi" w:hAnsiTheme="majorHAnsi" w:cs="Helvetica"/>
          <w:bCs/>
          <w:sz w:val="20"/>
          <w:szCs w:val="20"/>
        </w:rPr>
        <w:t xml:space="preserve">option </w:t>
      </w:r>
      <w:r w:rsidR="005232C2" w:rsidRPr="00AE2C17">
        <w:rPr>
          <w:rFonts w:asciiTheme="majorHAnsi" w:hAnsiTheme="majorHAnsi" w:cs="Helvetica"/>
          <w:bCs/>
          <w:sz w:val="20"/>
          <w:szCs w:val="20"/>
        </w:rPr>
        <w:t>allowing</w:t>
      </w:r>
      <w:r w:rsidRPr="00AE2C17">
        <w:rPr>
          <w:rFonts w:asciiTheme="majorHAnsi" w:hAnsiTheme="majorHAnsi" w:cs="Helvetica"/>
          <w:bCs/>
          <w:sz w:val="20"/>
          <w:szCs w:val="20"/>
        </w:rPr>
        <w:t xml:space="preserve"> time off</w:t>
      </w:r>
      <w:r w:rsidR="005232C2" w:rsidRPr="00AE2C17">
        <w:rPr>
          <w:rFonts w:asciiTheme="majorHAnsi" w:hAnsiTheme="majorHAnsi" w:cs="Helvetica"/>
          <w:bCs/>
          <w:sz w:val="20"/>
          <w:szCs w:val="20"/>
        </w:rPr>
        <w:t xml:space="preserve"> from the program</w:t>
      </w:r>
      <w:r w:rsidRPr="00AE2C17">
        <w:rPr>
          <w:rFonts w:asciiTheme="majorHAnsi" w:hAnsiTheme="majorHAnsi" w:cs="Helvetica"/>
          <w:bCs/>
          <w:sz w:val="20"/>
          <w:szCs w:val="20"/>
        </w:rPr>
        <w:t>, i.e. 6 months or 1 year</w:t>
      </w:r>
      <w:r w:rsidR="005232C2" w:rsidRPr="00AE2C17">
        <w:rPr>
          <w:rFonts w:asciiTheme="majorHAnsi" w:hAnsiTheme="majorHAnsi" w:cs="Helvetica"/>
          <w:bCs/>
          <w:sz w:val="20"/>
          <w:szCs w:val="20"/>
        </w:rPr>
        <w:t xml:space="preserve"> to allow home owners to do a house swap to be away if they wanted to then go back onto program, so they don’t feel so shacked into the program.  </w:t>
      </w:r>
      <w:r w:rsidR="005232C2" w:rsidRPr="00AE2C17">
        <w:rPr>
          <w:rFonts w:asciiTheme="majorHAnsi" w:hAnsiTheme="majorHAnsi" w:cs="Helvetica"/>
          <w:b/>
          <w:bCs/>
          <w:i/>
          <w:sz w:val="20"/>
          <w:szCs w:val="20"/>
        </w:rPr>
        <w:t xml:space="preserve">Jefrey responds:  </w:t>
      </w:r>
      <w:r w:rsidR="005232C2" w:rsidRPr="00AE2C17">
        <w:rPr>
          <w:rFonts w:asciiTheme="majorHAnsi" w:hAnsiTheme="majorHAnsi" w:cs="Helvetica"/>
          <w:bCs/>
          <w:sz w:val="20"/>
          <w:szCs w:val="20"/>
        </w:rPr>
        <w:t xml:space="preserve">In my </w:t>
      </w:r>
      <w:r w:rsidR="00BA1CFF" w:rsidRPr="00AE2C17">
        <w:rPr>
          <w:rFonts w:asciiTheme="majorHAnsi" w:hAnsiTheme="majorHAnsi" w:cs="Helvetica"/>
          <w:bCs/>
          <w:sz w:val="20"/>
          <w:szCs w:val="20"/>
        </w:rPr>
        <w:t>8 years of being involved in this housing program it is the worst it’s ever been,  Affordable housing is at crisis level, and we aren’t equipped enough to keep up with the demand</w:t>
      </w:r>
      <w:r w:rsidR="000B7AF0">
        <w:rPr>
          <w:rFonts w:asciiTheme="majorHAnsi" w:hAnsiTheme="majorHAnsi" w:cs="Helvetica"/>
          <w:bCs/>
          <w:sz w:val="20"/>
          <w:szCs w:val="20"/>
        </w:rPr>
        <w:t xml:space="preserve">, but we’re trying our best. </w:t>
      </w:r>
      <w:r w:rsidR="00BA1CFF" w:rsidRPr="00AE2C17">
        <w:rPr>
          <w:rFonts w:asciiTheme="majorHAnsi" w:hAnsiTheme="majorHAnsi" w:cs="Helvetica"/>
          <w:bCs/>
          <w:sz w:val="20"/>
          <w:szCs w:val="20"/>
        </w:rPr>
        <w:t xml:space="preserve"> He asks Wanda to make a note to continue the discussion with the committee asap to resolve issues.</w:t>
      </w:r>
    </w:p>
    <w:p w:rsidR="00BA1CFF" w:rsidRDefault="00BA1CFF" w:rsidP="00F7463A">
      <w:pPr>
        <w:rPr>
          <w:rFonts w:asciiTheme="majorHAnsi" w:hAnsiTheme="majorHAnsi" w:cs="Helvetica"/>
          <w:bCs/>
          <w:sz w:val="20"/>
          <w:szCs w:val="20"/>
        </w:rPr>
      </w:pPr>
      <w:r w:rsidRPr="00C305B9">
        <w:rPr>
          <w:rFonts w:asciiTheme="majorHAnsi" w:hAnsiTheme="majorHAnsi" w:cs="Helvetica"/>
          <w:b/>
          <w:bCs/>
          <w:i/>
          <w:sz w:val="20"/>
          <w:szCs w:val="20"/>
        </w:rPr>
        <w:t xml:space="preserve">Laura </w:t>
      </w:r>
      <w:r w:rsidR="00CF289B" w:rsidRPr="00C305B9">
        <w:rPr>
          <w:rFonts w:asciiTheme="majorHAnsi" w:hAnsiTheme="majorHAnsi" w:cs="Helvetica"/>
          <w:b/>
          <w:bCs/>
          <w:i/>
          <w:sz w:val="20"/>
          <w:szCs w:val="20"/>
        </w:rPr>
        <w:t>offers</w:t>
      </w:r>
      <w:r w:rsidRPr="00C305B9">
        <w:rPr>
          <w:rFonts w:asciiTheme="majorHAnsi" w:hAnsiTheme="majorHAnsi" w:cs="Helvetica"/>
          <w:b/>
          <w:bCs/>
          <w:i/>
          <w:sz w:val="20"/>
          <w:szCs w:val="20"/>
        </w:rPr>
        <w:t xml:space="preserve">:  </w:t>
      </w:r>
      <w:r w:rsidRPr="00C305B9">
        <w:rPr>
          <w:rFonts w:asciiTheme="majorHAnsi" w:hAnsiTheme="majorHAnsi" w:cs="Helvetica"/>
          <w:bCs/>
          <w:sz w:val="20"/>
          <w:szCs w:val="20"/>
        </w:rPr>
        <w:t>The owner occupancy iss</w:t>
      </w:r>
      <w:r w:rsidR="000E7F8A" w:rsidRPr="00C305B9">
        <w:rPr>
          <w:rFonts w:asciiTheme="majorHAnsi" w:hAnsiTheme="majorHAnsi" w:cs="Helvetica"/>
          <w:bCs/>
          <w:sz w:val="20"/>
          <w:szCs w:val="20"/>
        </w:rPr>
        <w:t xml:space="preserve">ue that Tara’s bringing up is something </w:t>
      </w:r>
      <w:r w:rsidR="000B7AF0" w:rsidRPr="00C305B9">
        <w:rPr>
          <w:rFonts w:asciiTheme="majorHAnsi" w:hAnsiTheme="majorHAnsi" w:cs="Helvetica"/>
          <w:bCs/>
          <w:sz w:val="20"/>
          <w:szCs w:val="20"/>
        </w:rPr>
        <w:t xml:space="preserve">other </w:t>
      </w:r>
      <w:r w:rsidR="00CF289B" w:rsidRPr="00C305B9">
        <w:rPr>
          <w:rFonts w:asciiTheme="majorHAnsi" w:hAnsiTheme="majorHAnsi" w:cs="Helvetica"/>
          <w:bCs/>
          <w:sz w:val="20"/>
          <w:szCs w:val="20"/>
        </w:rPr>
        <w:t xml:space="preserve">towns </w:t>
      </w:r>
      <w:r w:rsidR="000B7AF0" w:rsidRPr="00C305B9">
        <w:rPr>
          <w:rFonts w:asciiTheme="majorHAnsi" w:hAnsiTheme="majorHAnsi" w:cs="Helvetica"/>
          <w:bCs/>
          <w:sz w:val="20"/>
          <w:szCs w:val="20"/>
        </w:rPr>
        <w:t xml:space="preserve">and across the Cape </w:t>
      </w:r>
      <w:r w:rsidR="000E7F8A" w:rsidRPr="00C305B9">
        <w:rPr>
          <w:rFonts w:asciiTheme="majorHAnsi" w:hAnsiTheme="majorHAnsi" w:cs="Helvetica"/>
          <w:bCs/>
          <w:sz w:val="20"/>
          <w:szCs w:val="20"/>
        </w:rPr>
        <w:t xml:space="preserve">are reconsidering because it’s </w:t>
      </w:r>
      <w:r w:rsidR="00CF289B" w:rsidRPr="00C305B9">
        <w:rPr>
          <w:rFonts w:asciiTheme="majorHAnsi" w:hAnsiTheme="majorHAnsi" w:cs="Helvetica"/>
          <w:bCs/>
          <w:sz w:val="20"/>
          <w:szCs w:val="20"/>
        </w:rPr>
        <w:t xml:space="preserve">been </w:t>
      </w:r>
      <w:r w:rsidR="000E7F8A" w:rsidRPr="00C305B9">
        <w:rPr>
          <w:rFonts w:asciiTheme="majorHAnsi" w:hAnsiTheme="majorHAnsi" w:cs="Helvetica"/>
          <w:bCs/>
          <w:sz w:val="20"/>
          <w:szCs w:val="20"/>
        </w:rPr>
        <w:t>disincentivizing owners to create affordable housing</w:t>
      </w:r>
      <w:r w:rsidR="00CF289B" w:rsidRPr="00C305B9">
        <w:rPr>
          <w:rFonts w:asciiTheme="majorHAnsi" w:hAnsiTheme="majorHAnsi" w:cs="Helvetica"/>
          <w:bCs/>
          <w:sz w:val="20"/>
          <w:szCs w:val="20"/>
        </w:rPr>
        <w:t>.  They don’t want to have to remove their tenant in order to rent out their primary residence</w:t>
      </w:r>
      <w:r w:rsidR="00AE2C17" w:rsidRPr="00C305B9">
        <w:rPr>
          <w:rFonts w:asciiTheme="majorHAnsi" w:hAnsiTheme="majorHAnsi" w:cs="Helvetica"/>
          <w:bCs/>
          <w:sz w:val="20"/>
          <w:szCs w:val="20"/>
        </w:rPr>
        <w:t>.</w:t>
      </w:r>
      <w:r w:rsidR="001D3AA5" w:rsidRPr="00C305B9">
        <w:rPr>
          <w:rFonts w:asciiTheme="majorHAnsi" w:hAnsiTheme="majorHAnsi" w:cs="Helvetica"/>
          <w:bCs/>
          <w:sz w:val="20"/>
          <w:szCs w:val="20"/>
        </w:rPr>
        <w:t xml:space="preserve">  </w:t>
      </w:r>
      <w:r w:rsidR="00AE2C17" w:rsidRPr="00C305B9">
        <w:rPr>
          <w:rFonts w:asciiTheme="majorHAnsi" w:hAnsiTheme="majorHAnsi" w:cs="Helvetica"/>
          <w:bCs/>
          <w:sz w:val="20"/>
          <w:szCs w:val="20"/>
        </w:rPr>
        <w:t>T</w:t>
      </w:r>
      <w:r w:rsidR="00CF289B" w:rsidRPr="00C305B9">
        <w:rPr>
          <w:rFonts w:asciiTheme="majorHAnsi" w:hAnsiTheme="majorHAnsi" w:cs="Helvetica"/>
          <w:bCs/>
          <w:sz w:val="20"/>
          <w:szCs w:val="20"/>
        </w:rPr>
        <w:t xml:space="preserve">he WTAHC should reconsider the owner occupancy piece and bring it up with the Planning Board to allow for owner sabbatical. </w:t>
      </w:r>
      <w:r w:rsidR="000E7F8A" w:rsidRPr="00C305B9">
        <w:rPr>
          <w:rFonts w:asciiTheme="majorHAnsi" w:hAnsiTheme="majorHAnsi" w:cs="Helvetica"/>
          <w:bCs/>
          <w:sz w:val="20"/>
          <w:szCs w:val="20"/>
        </w:rPr>
        <w:t xml:space="preserve"> </w:t>
      </w:r>
      <w:r w:rsidR="00241257" w:rsidRPr="00C305B9">
        <w:rPr>
          <w:rFonts w:asciiTheme="majorHAnsi" w:hAnsiTheme="majorHAnsi" w:cs="Helvetica"/>
          <w:b/>
          <w:bCs/>
          <w:i/>
          <w:sz w:val="20"/>
          <w:szCs w:val="20"/>
        </w:rPr>
        <w:t xml:space="preserve">Simon urges; </w:t>
      </w:r>
      <w:r w:rsidR="00241257" w:rsidRPr="00C305B9">
        <w:rPr>
          <w:rFonts w:asciiTheme="majorHAnsi" w:hAnsiTheme="majorHAnsi" w:cs="Helvetica"/>
          <w:bCs/>
          <w:sz w:val="20"/>
          <w:szCs w:val="20"/>
        </w:rPr>
        <w:t xml:space="preserve">We </w:t>
      </w:r>
      <w:r w:rsidR="001D3AA5" w:rsidRPr="00C305B9">
        <w:rPr>
          <w:rFonts w:asciiTheme="majorHAnsi" w:hAnsiTheme="majorHAnsi" w:cs="Helvetica"/>
          <w:bCs/>
          <w:sz w:val="20"/>
          <w:szCs w:val="20"/>
        </w:rPr>
        <w:t xml:space="preserve">also </w:t>
      </w:r>
      <w:r w:rsidR="00241257" w:rsidRPr="00C305B9">
        <w:rPr>
          <w:rFonts w:asciiTheme="majorHAnsi" w:hAnsiTheme="majorHAnsi" w:cs="Helvetica"/>
          <w:bCs/>
          <w:sz w:val="20"/>
          <w:szCs w:val="20"/>
        </w:rPr>
        <w:t>need to get in touch with these other 41 Accessary Apt home owners</w:t>
      </w:r>
      <w:r w:rsidR="001D3AA5" w:rsidRPr="00C305B9">
        <w:rPr>
          <w:rFonts w:asciiTheme="majorHAnsi" w:hAnsiTheme="majorHAnsi" w:cs="Helvetica"/>
          <w:bCs/>
          <w:sz w:val="20"/>
          <w:szCs w:val="20"/>
        </w:rPr>
        <w:t xml:space="preserve"> to find out if they’ve been having trouble with the program</w:t>
      </w:r>
      <w:r w:rsidR="00C305B9" w:rsidRPr="00C305B9">
        <w:rPr>
          <w:rFonts w:asciiTheme="majorHAnsi" w:hAnsiTheme="majorHAnsi" w:cs="Helvetica"/>
          <w:bCs/>
          <w:sz w:val="20"/>
          <w:szCs w:val="20"/>
        </w:rPr>
        <w:t xml:space="preserve">, then plan to meet on the matter. </w:t>
      </w:r>
      <w:r w:rsidR="00C305B9" w:rsidRPr="00C305B9">
        <w:rPr>
          <w:rFonts w:asciiTheme="majorHAnsi" w:hAnsiTheme="majorHAnsi" w:cs="Helvetica"/>
          <w:b/>
          <w:bCs/>
          <w:i/>
          <w:sz w:val="20"/>
          <w:szCs w:val="20"/>
        </w:rPr>
        <w:t xml:space="preserve">Laura adds: </w:t>
      </w:r>
      <w:r w:rsidR="00C305B9" w:rsidRPr="00C305B9">
        <w:rPr>
          <w:rFonts w:asciiTheme="majorHAnsi" w:hAnsiTheme="majorHAnsi" w:cs="Helvetica"/>
          <w:bCs/>
          <w:sz w:val="20"/>
          <w:szCs w:val="20"/>
        </w:rPr>
        <w:t xml:space="preserve"> A lot of the policy pieces can be like readily remedied by the affordable Housing Committee and the Select Board. If you have the list with contact information for all the homeowners. Then, for instance, when the West history affordable Housing committee votes to raise the Ami Cap to 140%. A notice should go out to all 41 homeowners, notifying them of the change in the program. And then go forward.</w:t>
      </w:r>
    </w:p>
    <w:p w:rsidR="00017813" w:rsidRDefault="00017813" w:rsidP="00F7463A">
      <w:pPr>
        <w:rPr>
          <w:rFonts w:asciiTheme="majorHAnsi" w:hAnsiTheme="majorHAnsi" w:cs="Helvetica"/>
          <w:bCs/>
          <w:i/>
          <w:sz w:val="20"/>
          <w:szCs w:val="20"/>
        </w:rPr>
      </w:pPr>
    </w:p>
    <w:p w:rsidR="00017813" w:rsidRDefault="00017813" w:rsidP="00F7463A">
      <w:pPr>
        <w:rPr>
          <w:rFonts w:asciiTheme="majorHAnsi" w:hAnsiTheme="majorHAnsi" w:cs="Helvetica"/>
          <w:bCs/>
          <w:sz w:val="20"/>
          <w:szCs w:val="20"/>
        </w:rPr>
      </w:pPr>
      <w:r>
        <w:rPr>
          <w:rFonts w:asciiTheme="majorHAnsi" w:hAnsiTheme="majorHAnsi" w:cs="Helvetica"/>
          <w:b/>
          <w:bCs/>
          <w:sz w:val="20"/>
          <w:szCs w:val="20"/>
        </w:rPr>
        <w:t>New Busines</w:t>
      </w:r>
      <w:r w:rsidR="003A7140">
        <w:rPr>
          <w:rFonts w:asciiTheme="majorHAnsi" w:hAnsiTheme="majorHAnsi" w:cs="Helvetica"/>
          <w:b/>
          <w:bCs/>
          <w:sz w:val="20"/>
          <w:szCs w:val="20"/>
        </w:rPr>
        <w:t>s: (1955)</w:t>
      </w:r>
      <w:r w:rsidRPr="00017813">
        <w:rPr>
          <w:rFonts w:asciiTheme="majorHAnsi" w:hAnsiTheme="majorHAnsi" w:cs="Helvetica"/>
          <w:b/>
          <w:bCs/>
          <w:i/>
          <w:sz w:val="20"/>
          <w:szCs w:val="20"/>
        </w:rPr>
        <w:t xml:space="preserve">  Committee assi</w:t>
      </w:r>
      <w:r>
        <w:rPr>
          <w:rFonts w:asciiTheme="majorHAnsi" w:hAnsiTheme="majorHAnsi" w:cs="Helvetica"/>
          <w:b/>
          <w:bCs/>
          <w:i/>
          <w:sz w:val="20"/>
          <w:szCs w:val="20"/>
        </w:rPr>
        <w:t xml:space="preserve">gnments – </w:t>
      </w:r>
      <w:r>
        <w:rPr>
          <w:rFonts w:asciiTheme="majorHAnsi" w:hAnsiTheme="majorHAnsi" w:cs="Helvetica"/>
          <w:bCs/>
          <w:sz w:val="20"/>
          <w:szCs w:val="20"/>
        </w:rPr>
        <w:t>Ivory Littlefield will beg</w:t>
      </w:r>
      <w:r w:rsidR="003A7140">
        <w:rPr>
          <w:rFonts w:asciiTheme="majorHAnsi" w:hAnsiTheme="majorHAnsi" w:cs="Helvetica"/>
          <w:bCs/>
          <w:sz w:val="20"/>
          <w:szCs w:val="20"/>
        </w:rPr>
        <w:t>in</w:t>
      </w:r>
      <w:r>
        <w:rPr>
          <w:rFonts w:asciiTheme="majorHAnsi" w:hAnsiTheme="majorHAnsi" w:cs="Helvetica"/>
          <w:bCs/>
          <w:sz w:val="20"/>
          <w:szCs w:val="20"/>
        </w:rPr>
        <w:t xml:space="preserve"> discussing his assignment at next meeting.  He request</w:t>
      </w:r>
      <w:r w:rsidR="003A7140">
        <w:rPr>
          <w:rFonts w:asciiTheme="majorHAnsi" w:hAnsiTheme="majorHAnsi" w:cs="Helvetica"/>
          <w:bCs/>
          <w:sz w:val="20"/>
          <w:szCs w:val="20"/>
        </w:rPr>
        <w:t xml:space="preserve">s we take 15 minutes at each meeting to discuss what we could be doing and give input about  each member’s assignment. </w:t>
      </w:r>
      <w:r w:rsidR="003A7140">
        <w:rPr>
          <w:rFonts w:asciiTheme="majorHAnsi" w:hAnsiTheme="majorHAnsi" w:cs="Helvetica"/>
          <w:b/>
          <w:bCs/>
          <w:i/>
          <w:sz w:val="20"/>
          <w:szCs w:val="20"/>
        </w:rPr>
        <w:t>Amy a</w:t>
      </w:r>
      <w:r w:rsidR="00830280">
        <w:rPr>
          <w:rFonts w:asciiTheme="majorHAnsi" w:hAnsiTheme="majorHAnsi" w:cs="Helvetica"/>
          <w:b/>
          <w:bCs/>
          <w:i/>
          <w:sz w:val="20"/>
          <w:szCs w:val="20"/>
        </w:rPr>
        <w:t>sk</w:t>
      </w:r>
      <w:r w:rsidR="003A7140">
        <w:rPr>
          <w:rFonts w:asciiTheme="majorHAnsi" w:hAnsiTheme="majorHAnsi" w:cs="Helvetica"/>
          <w:b/>
          <w:bCs/>
          <w:i/>
          <w:sz w:val="20"/>
          <w:szCs w:val="20"/>
        </w:rPr>
        <w:t xml:space="preserve">s: </w:t>
      </w:r>
      <w:r w:rsidR="003A7140">
        <w:rPr>
          <w:rFonts w:asciiTheme="majorHAnsi" w:hAnsiTheme="majorHAnsi" w:cs="Helvetica"/>
          <w:bCs/>
          <w:sz w:val="20"/>
          <w:szCs w:val="20"/>
        </w:rPr>
        <w:t xml:space="preserve">the interim chair and </w:t>
      </w:r>
      <w:r w:rsidR="0096189F">
        <w:rPr>
          <w:rFonts w:asciiTheme="majorHAnsi" w:hAnsiTheme="majorHAnsi" w:cs="Helvetica"/>
          <w:bCs/>
          <w:sz w:val="20"/>
          <w:szCs w:val="20"/>
        </w:rPr>
        <w:t>vi</w:t>
      </w:r>
      <w:r w:rsidR="003A7140">
        <w:rPr>
          <w:rFonts w:asciiTheme="majorHAnsi" w:hAnsiTheme="majorHAnsi" w:cs="Helvetica"/>
          <w:bCs/>
          <w:sz w:val="20"/>
          <w:szCs w:val="20"/>
        </w:rPr>
        <w:t>c</w:t>
      </w:r>
      <w:r w:rsidR="0096189F">
        <w:rPr>
          <w:rFonts w:asciiTheme="majorHAnsi" w:hAnsiTheme="majorHAnsi" w:cs="Helvetica"/>
          <w:bCs/>
          <w:sz w:val="20"/>
          <w:szCs w:val="20"/>
        </w:rPr>
        <w:t>e c</w:t>
      </w:r>
      <w:r w:rsidR="003A7140">
        <w:rPr>
          <w:rFonts w:asciiTheme="majorHAnsi" w:hAnsiTheme="majorHAnsi" w:cs="Helvetica"/>
          <w:bCs/>
          <w:sz w:val="20"/>
          <w:szCs w:val="20"/>
        </w:rPr>
        <w:t xml:space="preserve">hair to be </w:t>
      </w:r>
      <w:r w:rsidR="00830280">
        <w:rPr>
          <w:rFonts w:asciiTheme="majorHAnsi" w:hAnsiTheme="majorHAnsi" w:cs="Helvetica"/>
          <w:bCs/>
          <w:sz w:val="20"/>
          <w:szCs w:val="20"/>
        </w:rPr>
        <w:t>made official</w:t>
      </w:r>
      <w:r w:rsidR="003A7140">
        <w:rPr>
          <w:rFonts w:asciiTheme="majorHAnsi" w:hAnsiTheme="majorHAnsi" w:cs="Helvetica"/>
          <w:bCs/>
          <w:sz w:val="20"/>
          <w:szCs w:val="20"/>
        </w:rPr>
        <w:t xml:space="preserve">.  </w:t>
      </w:r>
      <w:r w:rsidR="003A7140">
        <w:rPr>
          <w:rFonts w:asciiTheme="majorHAnsi" w:hAnsiTheme="majorHAnsi" w:cs="Helvetica"/>
          <w:b/>
          <w:bCs/>
          <w:i/>
          <w:sz w:val="20"/>
          <w:szCs w:val="20"/>
        </w:rPr>
        <w:t xml:space="preserve">Jefrey: </w:t>
      </w:r>
      <w:r w:rsidR="003A7140">
        <w:rPr>
          <w:rFonts w:asciiTheme="majorHAnsi" w:hAnsiTheme="majorHAnsi" w:cs="Helvetica"/>
          <w:bCs/>
          <w:sz w:val="20"/>
          <w:szCs w:val="20"/>
        </w:rPr>
        <w:t xml:space="preserve">agrees, but would like a full committee be present </w:t>
      </w:r>
      <w:r w:rsidR="00830280">
        <w:rPr>
          <w:rFonts w:asciiTheme="majorHAnsi" w:hAnsiTheme="majorHAnsi" w:cs="Helvetica"/>
          <w:bCs/>
          <w:sz w:val="20"/>
          <w:szCs w:val="20"/>
        </w:rPr>
        <w:t xml:space="preserve">at the time.  After further a bit discussion… </w:t>
      </w:r>
    </w:p>
    <w:p w:rsidR="00830280" w:rsidRDefault="00830280" w:rsidP="00F7463A">
      <w:pPr>
        <w:rPr>
          <w:rFonts w:asciiTheme="majorHAnsi" w:hAnsiTheme="majorHAnsi" w:cs="Helvetica"/>
          <w:bCs/>
          <w:sz w:val="20"/>
          <w:szCs w:val="20"/>
        </w:rPr>
      </w:pPr>
    </w:p>
    <w:p w:rsidR="00830280" w:rsidRPr="00830280" w:rsidRDefault="00830280" w:rsidP="00F7463A">
      <w:pPr>
        <w:rPr>
          <w:rFonts w:asciiTheme="majorHAnsi" w:hAnsiTheme="majorHAnsi" w:cs="Helvetica"/>
          <w:b/>
          <w:bCs/>
          <w:sz w:val="20"/>
          <w:szCs w:val="20"/>
        </w:rPr>
      </w:pPr>
      <w:r>
        <w:rPr>
          <w:rFonts w:asciiTheme="majorHAnsi" w:hAnsiTheme="majorHAnsi" w:cs="Helvetica"/>
          <w:b/>
          <w:bCs/>
          <w:sz w:val="20"/>
          <w:szCs w:val="20"/>
        </w:rPr>
        <w:t>Jefrey make a Motion to adjourn 8:02 pm  Amy 1</w:t>
      </w:r>
      <w:r w:rsidRPr="00830280">
        <w:rPr>
          <w:rFonts w:asciiTheme="majorHAnsi" w:hAnsiTheme="majorHAnsi" w:cs="Helvetica"/>
          <w:b/>
          <w:bCs/>
          <w:sz w:val="20"/>
          <w:szCs w:val="20"/>
          <w:vertAlign w:val="superscript"/>
        </w:rPr>
        <w:t>st</w:t>
      </w:r>
      <w:r>
        <w:rPr>
          <w:rFonts w:asciiTheme="majorHAnsi" w:hAnsiTheme="majorHAnsi" w:cs="Helvetica"/>
          <w:b/>
          <w:bCs/>
          <w:sz w:val="20"/>
          <w:szCs w:val="20"/>
        </w:rPr>
        <w:t xml:space="preserve"> Simon 2</w:t>
      </w:r>
      <w:r w:rsidRPr="007B3901">
        <w:rPr>
          <w:rFonts w:asciiTheme="majorHAnsi" w:hAnsiTheme="majorHAnsi" w:cs="Helvetica"/>
          <w:b/>
          <w:bCs/>
          <w:sz w:val="20"/>
          <w:szCs w:val="20"/>
          <w:vertAlign w:val="superscript"/>
        </w:rPr>
        <w:t>nd</w:t>
      </w:r>
      <w:r w:rsidR="007B3901">
        <w:rPr>
          <w:rFonts w:asciiTheme="majorHAnsi" w:hAnsiTheme="majorHAnsi" w:cs="Helvetica"/>
          <w:b/>
          <w:bCs/>
          <w:sz w:val="20"/>
          <w:szCs w:val="20"/>
        </w:rPr>
        <w:t xml:space="preserve"> </w:t>
      </w:r>
    </w:p>
    <w:p w:rsidR="00041FAE" w:rsidRPr="00C305B9" w:rsidRDefault="00041FAE" w:rsidP="00F7463A">
      <w:pPr>
        <w:rPr>
          <w:rFonts w:asciiTheme="majorHAnsi" w:hAnsiTheme="majorHAnsi" w:cs="Helvetica"/>
          <w:bCs/>
          <w:sz w:val="20"/>
          <w:szCs w:val="20"/>
        </w:rPr>
      </w:pPr>
    </w:p>
    <w:p w:rsidR="001E464B" w:rsidRPr="003C5B91" w:rsidRDefault="001D3AA5">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Pg. 3 of 3</w:t>
      </w:r>
    </w:p>
    <w:sectPr w:rsidR="001E464B" w:rsidRPr="003C5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228"/>
    <w:multiLevelType w:val="multilevel"/>
    <w:tmpl w:val="73A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463A"/>
    <w:rsid w:val="00007417"/>
    <w:rsid w:val="00014922"/>
    <w:rsid w:val="00017813"/>
    <w:rsid w:val="00024883"/>
    <w:rsid w:val="000346C8"/>
    <w:rsid w:val="00041FAE"/>
    <w:rsid w:val="00043A9C"/>
    <w:rsid w:val="000A2519"/>
    <w:rsid w:val="000A371E"/>
    <w:rsid w:val="000B7AF0"/>
    <w:rsid w:val="000D18E5"/>
    <w:rsid w:val="000D4D62"/>
    <w:rsid w:val="000E7F8A"/>
    <w:rsid w:val="001225D1"/>
    <w:rsid w:val="00144AB8"/>
    <w:rsid w:val="001D3AA5"/>
    <w:rsid w:val="001E464B"/>
    <w:rsid w:val="001E4B74"/>
    <w:rsid w:val="001F4D0F"/>
    <w:rsid w:val="001F78BB"/>
    <w:rsid w:val="0022172D"/>
    <w:rsid w:val="00241257"/>
    <w:rsid w:val="002412FB"/>
    <w:rsid w:val="00256DF1"/>
    <w:rsid w:val="00272FC3"/>
    <w:rsid w:val="0029083F"/>
    <w:rsid w:val="002C3C84"/>
    <w:rsid w:val="0031675E"/>
    <w:rsid w:val="0036773C"/>
    <w:rsid w:val="00372C18"/>
    <w:rsid w:val="00376CA8"/>
    <w:rsid w:val="003852F1"/>
    <w:rsid w:val="003A7140"/>
    <w:rsid w:val="003B61B4"/>
    <w:rsid w:val="003C5B91"/>
    <w:rsid w:val="003D27F8"/>
    <w:rsid w:val="003D6D8B"/>
    <w:rsid w:val="004604F4"/>
    <w:rsid w:val="00462F88"/>
    <w:rsid w:val="004B2D84"/>
    <w:rsid w:val="004F6003"/>
    <w:rsid w:val="00510C0B"/>
    <w:rsid w:val="005232C2"/>
    <w:rsid w:val="00525835"/>
    <w:rsid w:val="005A77FB"/>
    <w:rsid w:val="005B5C2C"/>
    <w:rsid w:val="005D626F"/>
    <w:rsid w:val="005E6B48"/>
    <w:rsid w:val="005E7B19"/>
    <w:rsid w:val="0061027A"/>
    <w:rsid w:val="00642EDD"/>
    <w:rsid w:val="00651651"/>
    <w:rsid w:val="00656EF7"/>
    <w:rsid w:val="006710B5"/>
    <w:rsid w:val="0067210F"/>
    <w:rsid w:val="00692191"/>
    <w:rsid w:val="006A7101"/>
    <w:rsid w:val="006E7760"/>
    <w:rsid w:val="00711ED2"/>
    <w:rsid w:val="00721363"/>
    <w:rsid w:val="007244B2"/>
    <w:rsid w:val="00733F56"/>
    <w:rsid w:val="00757A4A"/>
    <w:rsid w:val="00784CCD"/>
    <w:rsid w:val="007A6BBC"/>
    <w:rsid w:val="007B3901"/>
    <w:rsid w:val="007D1140"/>
    <w:rsid w:val="00830280"/>
    <w:rsid w:val="0083400C"/>
    <w:rsid w:val="00860DA6"/>
    <w:rsid w:val="00893BA8"/>
    <w:rsid w:val="008A2898"/>
    <w:rsid w:val="008A7DF3"/>
    <w:rsid w:val="009263CC"/>
    <w:rsid w:val="00937924"/>
    <w:rsid w:val="00941D95"/>
    <w:rsid w:val="0096189F"/>
    <w:rsid w:val="009A4F27"/>
    <w:rsid w:val="009B44C4"/>
    <w:rsid w:val="009E0A49"/>
    <w:rsid w:val="00A551B8"/>
    <w:rsid w:val="00A67632"/>
    <w:rsid w:val="00A67F7C"/>
    <w:rsid w:val="00AE1B90"/>
    <w:rsid w:val="00AE2C17"/>
    <w:rsid w:val="00AE53D2"/>
    <w:rsid w:val="00AE7D43"/>
    <w:rsid w:val="00AF7B2A"/>
    <w:rsid w:val="00B22BF2"/>
    <w:rsid w:val="00B443ED"/>
    <w:rsid w:val="00B51E55"/>
    <w:rsid w:val="00B62E95"/>
    <w:rsid w:val="00BA1CFF"/>
    <w:rsid w:val="00BC0627"/>
    <w:rsid w:val="00BC0AE5"/>
    <w:rsid w:val="00C305B9"/>
    <w:rsid w:val="00C322C9"/>
    <w:rsid w:val="00C91FD3"/>
    <w:rsid w:val="00CA69C2"/>
    <w:rsid w:val="00CB4BEB"/>
    <w:rsid w:val="00CC7210"/>
    <w:rsid w:val="00CF289B"/>
    <w:rsid w:val="00CF7702"/>
    <w:rsid w:val="00D32D80"/>
    <w:rsid w:val="00D4505F"/>
    <w:rsid w:val="00D74192"/>
    <w:rsid w:val="00DB686E"/>
    <w:rsid w:val="00DD64E5"/>
    <w:rsid w:val="00E10EDC"/>
    <w:rsid w:val="00E13550"/>
    <w:rsid w:val="00E32B06"/>
    <w:rsid w:val="00E36970"/>
    <w:rsid w:val="00E43EBB"/>
    <w:rsid w:val="00E96016"/>
    <w:rsid w:val="00EB7011"/>
    <w:rsid w:val="00ED2C61"/>
    <w:rsid w:val="00ED44C2"/>
    <w:rsid w:val="00EE103B"/>
    <w:rsid w:val="00EE1B34"/>
    <w:rsid w:val="00F24D14"/>
    <w:rsid w:val="00F55752"/>
    <w:rsid w:val="00F7463A"/>
    <w:rsid w:val="00F84A4F"/>
    <w:rsid w:val="00FF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0F07"/>
  <w15:chartTrackingRefBased/>
  <w15:docId w15:val="{6510E8F7-A18F-47D1-BBF7-E6B6CB39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st-item">
    <w:name w:val="transcript-list-item"/>
    <w:basedOn w:val="Normal"/>
    <w:rsid w:val="00DD64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84049">
      <w:bodyDiv w:val="1"/>
      <w:marLeft w:val="0"/>
      <w:marRight w:val="0"/>
      <w:marTop w:val="0"/>
      <w:marBottom w:val="0"/>
      <w:divBdr>
        <w:top w:val="none" w:sz="0" w:space="0" w:color="auto"/>
        <w:left w:val="none" w:sz="0" w:space="0" w:color="auto"/>
        <w:bottom w:val="none" w:sz="0" w:space="0" w:color="auto"/>
        <w:right w:val="none" w:sz="0" w:space="0" w:color="auto"/>
      </w:divBdr>
      <w:divsChild>
        <w:div w:id="664673742">
          <w:marLeft w:val="0"/>
          <w:marRight w:val="0"/>
          <w:marTop w:val="0"/>
          <w:marBottom w:val="0"/>
          <w:divBdr>
            <w:top w:val="none" w:sz="0" w:space="0" w:color="auto"/>
            <w:left w:val="none" w:sz="0" w:space="0" w:color="auto"/>
            <w:bottom w:val="none" w:sz="0" w:space="0" w:color="auto"/>
            <w:right w:val="none" w:sz="0" w:space="0" w:color="auto"/>
          </w:divBdr>
          <w:divsChild>
            <w:div w:id="1689718489">
              <w:marLeft w:val="0"/>
              <w:marRight w:val="0"/>
              <w:marTop w:val="0"/>
              <w:marBottom w:val="0"/>
              <w:divBdr>
                <w:top w:val="none" w:sz="0" w:space="0" w:color="auto"/>
                <w:left w:val="none" w:sz="0" w:space="0" w:color="auto"/>
                <w:bottom w:val="none" w:sz="0" w:space="0" w:color="auto"/>
                <w:right w:val="none" w:sz="0" w:space="0" w:color="auto"/>
              </w:divBdr>
            </w:div>
          </w:divsChild>
        </w:div>
        <w:div w:id="1614701742">
          <w:marLeft w:val="0"/>
          <w:marRight w:val="0"/>
          <w:marTop w:val="0"/>
          <w:marBottom w:val="0"/>
          <w:divBdr>
            <w:top w:val="none" w:sz="0" w:space="0" w:color="auto"/>
            <w:left w:val="none" w:sz="0" w:space="0" w:color="auto"/>
            <w:bottom w:val="none" w:sz="0" w:space="0" w:color="auto"/>
            <w:right w:val="none" w:sz="0" w:space="0" w:color="auto"/>
          </w:divBdr>
          <w:divsChild>
            <w:div w:id="21425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Pages>3</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Afford House</dc:creator>
  <cp:keywords/>
  <dc:description/>
  <cp:lastModifiedBy>Afford House</cp:lastModifiedBy>
  <cp:revision>14</cp:revision>
  <dcterms:created xsi:type="dcterms:W3CDTF">2023-09-26T20:24:00Z</dcterms:created>
  <dcterms:modified xsi:type="dcterms:W3CDTF">2023-11-17T22:59:00Z</dcterms:modified>
</cp:coreProperties>
</file>