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D02" w:rsidRDefault="00F72D02" w:rsidP="00F72D02">
      <w:pPr>
        <w:pStyle w:val="PlainText"/>
        <w:rPr>
          <w:sz w:val="44"/>
          <w:szCs w:val="44"/>
        </w:rPr>
      </w:pPr>
      <w:r>
        <w:rPr>
          <w:sz w:val="44"/>
          <w:szCs w:val="44"/>
        </w:rPr>
        <w:t>WT Energy Committee Meeting</w:t>
      </w:r>
      <w:bookmarkStart w:id="0" w:name="_GoBack"/>
      <w:bookmarkEnd w:id="0"/>
    </w:p>
    <w:p w:rsidR="00F72D02" w:rsidRDefault="00F72D02" w:rsidP="00F72D02">
      <w:pPr>
        <w:pStyle w:val="PlainText"/>
        <w:rPr>
          <w:sz w:val="44"/>
          <w:szCs w:val="44"/>
        </w:rPr>
      </w:pPr>
    </w:p>
    <w:p w:rsidR="00F72D02" w:rsidRDefault="00F72D02" w:rsidP="00F72D02">
      <w:pPr>
        <w:pStyle w:val="PlainText"/>
        <w:rPr>
          <w:sz w:val="44"/>
          <w:szCs w:val="44"/>
        </w:rPr>
      </w:pPr>
    </w:p>
    <w:p w:rsidR="00F72D02" w:rsidRPr="00F72D02" w:rsidRDefault="00F72D02" w:rsidP="00F72D02">
      <w:pPr>
        <w:pStyle w:val="PlainText"/>
        <w:rPr>
          <w:sz w:val="44"/>
          <w:szCs w:val="44"/>
        </w:rPr>
      </w:pPr>
      <w:r w:rsidRPr="00F72D02">
        <w:rPr>
          <w:sz w:val="44"/>
          <w:szCs w:val="44"/>
        </w:rPr>
        <w:t>January 7, 2020 8:30 am Howes House</w:t>
      </w:r>
    </w:p>
    <w:p w:rsidR="00F72D02" w:rsidRPr="00F72D02" w:rsidRDefault="00F72D02" w:rsidP="00F72D02">
      <w:pPr>
        <w:pStyle w:val="PlainText"/>
        <w:rPr>
          <w:sz w:val="44"/>
          <w:szCs w:val="44"/>
        </w:rPr>
      </w:pPr>
    </w:p>
    <w:p w:rsidR="00F72D02" w:rsidRPr="00F72D02" w:rsidRDefault="00F72D02" w:rsidP="00F72D02">
      <w:pPr>
        <w:pStyle w:val="PlainText"/>
        <w:rPr>
          <w:sz w:val="44"/>
          <w:szCs w:val="44"/>
        </w:rPr>
      </w:pPr>
      <w:r w:rsidRPr="00F72D02">
        <w:rPr>
          <w:sz w:val="44"/>
          <w:szCs w:val="44"/>
        </w:rPr>
        <w:t>Agenda</w:t>
      </w:r>
    </w:p>
    <w:p w:rsidR="00F72D02" w:rsidRPr="00F72D02" w:rsidRDefault="00F72D02" w:rsidP="00F72D02">
      <w:pPr>
        <w:pStyle w:val="PlainText"/>
        <w:rPr>
          <w:sz w:val="44"/>
          <w:szCs w:val="44"/>
        </w:rPr>
      </w:pPr>
    </w:p>
    <w:p w:rsidR="00F72D02" w:rsidRPr="00F72D02" w:rsidRDefault="00F72D02" w:rsidP="00F72D02">
      <w:pPr>
        <w:pStyle w:val="PlainText"/>
        <w:rPr>
          <w:sz w:val="44"/>
          <w:szCs w:val="44"/>
        </w:rPr>
      </w:pPr>
      <w:r w:rsidRPr="00F72D02">
        <w:rPr>
          <w:sz w:val="44"/>
          <w:szCs w:val="44"/>
        </w:rPr>
        <w:t>Approve minutes of last meeting</w:t>
      </w:r>
    </w:p>
    <w:p w:rsidR="00F72D02" w:rsidRPr="00F72D02" w:rsidRDefault="00F72D02" w:rsidP="00F72D02">
      <w:pPr>
        <w:pStyle w:val="PlainText"/>
        <w:rPr>
          <w:sz w:val="44"/>
          <w:szCs w:val="44"/>
        </w:rPr>
      </w:pPr>
    </w:p>
    <w:p w:rsidR="00F72D02" w:rsidRPr="00F72D02" w:rsidRDefault="00F72D02" w:rsidP="00F72D02">
      <w:pPr>
        <w:pStyle w:val="PlainText"/>
        <w:rPr>
          <w:sz w:val="44"/>
          <w:szCs w:val="44"/>
        </w:rPr>
      </w:pPr>
      <w:r w:rsidRPr="00F72D02">
        <w:rPr>
          <w:sz w:val="44"/>
          <w:szCs w:val="44"/>
        </w:rPr>
        <w:t>Review status of Warrant</w:t>
      </w:r>
    </w:p>
    <w:p w:rsidR="00F72D02" w:rsidRPr="00F72D02" w:rsidRDefault="00F72D02" w:rsidP="00F72D02">
      <w:pPr>
        <w:pStyle w:val="PlainText"/>
        <w:rPr>
          <w:sz w:val="44"/>
          <w:szCs w:val="44"/>
        </w:rPr>
      </w:pPr>
    </w:p>
    <w:p w:rsidR="00F72D02" w:rsidRPr="00F72D02" w:rsidRDefault="00F72D02" w:rsidP="00F72D02">
      <w:pPr>
        <w:pStyle w:val="PlainText"/>
        <w:rPr>
          <w:sz w:val="44"/>
          <w:szCs w:val="44"/>
        </w:rPr>
      </w:pPr>
      <w:r w:rsidRPr="00F72D02">
        <w:rPr>
          <w:sz w:val="44"/>
          <w:szCs w:val="44"/>
        </w:rPr>
        <w:t>Green Communities app for 2020</w:t>
      </w:r>
    </w:p>
    <w:p w:rsidR="00F72D02" w:rsidRPr="00F72D02" w:rsidRDefault="00F72D02" w:rsidP="00F72D02">
      <w:pPr>
        <w:pStyle w:val="PlainText"/>
        <w:rPr>
          <w:sz w:val="44"/>
          <w:szCs w:val="44"/>
        </w:rPr>
      </w:pPr>
    </w:p>
    <w:p w:rsidR="00F72D02" w:rsidRPr="00F72D02" w:rsidRDefault="00F72D02" w:rsidP="00F72D02">
      <w:pPr>
        <w:pStyle w:val="PlainText"/>
        <w:rPr>
          <w:sz w:val="44"/>
          <w:szCs w:val="44"/>
        </w:rPr>
      </w:pPr>
      <w:r w:rsidRPr="00F72D02">
        <w:rPr>
          <w:sz w:val="44"/>
          <w:szCs w:val="44"/>
        </w:rPr>
        <w:t>Revive electric car charging stations plan</w:t>
      </w:r>
    </w:p>
    <w:p w:rsidR="00F72D02" w:rsidRPr="00F72D02" w:rsidRDefault="00F72D02" w:rsidP="00F72D02">
      <w:pPr>
        <w:pStyle w:val="PlainText"/>
        <w:rPr>
          <w:sz w:val="44"/>
          <w:szCs w:val="44"/>
        </w:rPr>
      </w:pPr>
    </w:p>
    <w:p w:rsidR="008B613C" w:rsidRPr="00F72D02" w:rsidRDefault="00F72D02">
      <w:pPr>
        <w:rPr>
          <w:sz w:val="44"/>
          <w:szCs w:val="44"/>
        </w:rPr>
      </w:pPr>
    </w:p>
    <w:sectPr w:rsidR="008B613C" w:rsidRPr="00F72D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D02"/>
    <w:rsid w:val="004837CE"/>
    <w:rsid w:val="00573032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F72D02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72D02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F72D02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72D02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 Whiting</dc:creator>
  <cp:lastModifiedBy>Tara Whiting</cp:lastModifiedBy>
  <cp:revision>1</cp:revision>
  <cp:lastPrinted>2019-12-31T16:29:00Z</cp:lastPrinted>
  <dcterms:created xsi:type="dcterms:W3CDTF">2019-12-31T16:28:00Z</dcterms:created>
  <dcterms:modified xsi:type="dcterms:W3CDTF">2019-12-31T16:29:00Z</dcterms:modified>
</cp:coreProperties>
</file>