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DD1" w:rsidRDefault="00A82DD1" w:rsidP="00A82DD1">
      <w:pPr>
        <w:rPr>
          <w:rFonts w:eastAsia="Times New Roman"/>
        </w:rPr>
      </w:pPr>
      <w:r>
        <w:rPr>
          <w:rFonts w:eastAsia="Times New Roman"/>
        </w:rPr>
        <w:t xml:space="preserve">Hi </w:t>
      </w:r>
      <w:proofErr w:type="gramStart"/>
      <w:r>
        <w:rPr>
          <w:rFonts w:eastAsia="Times New Roman"/>
        </w:rPr>
        <w:t>Jane,  I’ve</w:t>
      </w:r>
      <w:proofErr w:type="gramEnd"/>
      <w:r>
        <w:rPr>
          <w:rFonts w:eastAsia="Times New Roman"/>
        </w:rPr>
        <w:t xml:space="preserve"> attached a single pdf below that includes the three drawings that show information that the Planning Board did not see originally.  Those documents are:</w:t>
      </w:r>
    </w:p>
    <w:p w:rsidR="00A82DD1" w:rsidRDefault="00A82DD1" w:rsidP="00A82DD1">
      <w:pPr>
        <w:rPr>
          <w:rFonts w:eastAsia="Times New Roman"/>
        </w:rPr>
      </w:pPr>
    </w:p>
    <w:p w:rsidR="00A82DD1" w:rsidRDefault="00A82DD1" w:rsidP="00A82DD1">
      <w:pPr>
        <w:rPr>
          <w:rFonts w:eastAsia="Times New Roman"/>
        </w:rPr>
      </w:pPr>
      <w:r>
        <w:rPr>
          <w:rFonts w:eastAsia="Times New Roman"/>
        </w:rPr>
        <w:t xml:space="preserve">1) An updated site plan (1 page) showing updated </w:t>
      </w:r>
      <w:proofErr w:type="spellStart"/>
      <w:r>
        <w:rPr>
          <w:rFonts w:eastAsia="Times New Roman"/>
        </w:rPr>
        <w:t>Farmstand</w:t>
      </w:r>
      <w:proofErr w:type="spellEnd"/>
      <w:r>
        <w:rPr>
          <w:rFonts w:eastAsia="Times New Roman"/>
        </w:rPr>
        <w:t xml:space="preserve"> &amp; </w:t>
      </w:r>
      <w:proofErr w:type="spellStart"/>
      <w:r>
        <w:rPr>
          <w:rFonts w:eastAsia="Times New Roman"/>
        </w:rPr>
        <w:t>Farmstand</w:t>
      </w:r>
      <w:proofErr w:type="spellEnd"/>
      <w:r>
        <w:rPr>
          <w:rFonts w:eastAsia="Times New Roman"/>
        </w:rPr>
        <w:t xml:space="preserve"> parking location, as well as the updated fencing and screening plan along the Southern property bound.  All other aspects of the site plan remain unchanged from what the Planning Board saw previously.</w:t>
      </w:r>
    </w:p>
    <w:p w:rsidR="00A82DD1" w:rsidRDefault="00A82DD1" w:rsidP="00A82DD1">
      <w:pPr>
        <w:rPr>
          <w:rFonts w:eastAsia="Times New Roman"/>
        </w:rPr>
      </w:pPr>
    </w:p>
    <w:p w:rsidR="00A82DD1" w:rsidRDefault="00A82DD1" w:rsidP="00A82DD1">
      <w:pPr>
        <w:rPr>
          <w:rFonts w:eastAsia="Times New Roman"/>
        </w:rPr>
      </w:pPr>
      <w:r>
        <w:rPr>
          <w:rFonts w:eastAsia="Times New Roman"/>
        </w:rPr>
        <w:t>2) A septic and drainage site plan (1 page) from Horsley Witten Group civil engineers.  I include this drawing because it was not completed in time to be part of our original presentation to the Planning Board last December.</w:t>
      </w:r>
    </w:p>
    <w:p w:rsidR="00A82DD1" w:rsidRDefault="00A82DD1" w:rsidP="00A82DD1">
      <w:pPr>
        <w:rPr>
          <w:rFonts w:eastAsia="Times New Roman"/>
        </w:rPr>
      </w:pPr>
    </w:p>
    <w:p w:rsidR="00A82DD1" w:rsidRDefault="00A82DD1" w:rsidP="00A82DD1">
      <w:pPr>
        <w:rPr>
          <w:rFonts w:eastAsia="Times New Roman"/>
        </w:rPr>
      </w:pPr>
      <w:r>
        <w:rPr>
          <w:rFonts w:eastAsia="Times New Roman"/>
        </w:rPr>
        <w:t>3) Formal plans (4 pages) for the proposed barn from The Barnyard.   Our original application to the Planning Board included photos of this barn design, but we did not have formal drawings in hand at that time.  There is no change in barn design from what we originally proposed, it’s just that we have more complete drawings to share.</w:t>
      </w:r>
    </w:p>
    <w:p w:rsidR="00A82DD1" w:rsidRDefault="00A82DD1" w:rsidP="00A82DD1">
      <w:pPr>
        <w:rPr>
          <w:rFonts w:eastAsia="Times New Roman"/>
        </w:rPr>
      </w:pPr>
    </w:p>
    <w:p w:rsidR="00A82DD1" w:rsidRDefault="00A82DD1" w:rsidP="00A82DD1">
      <w:pPr>
        <w:rPr>
          <w:rFonts w:eastAsia="Times New Roman"/>
        </w:rPr>
      </w:pPr>
      <w:r>
        <w:rPr>
          <w:rFonts w:eastAsia="Times New Roman"/>
        </w:rPr>
        <w:t xml:space="preserve">As you’ll see, what was approved by the </w:t>
      </w:r>
      <w:proofErr w:type="spellStart"/>
      <w:r>
        <w:rPr>
          <w:rFonts w:eastAsia="Times New Roman"/>
        </w:rPr>
        <w:t>MVC</w:t>
      </w:r>
      <w:proofErr w:type="spellEnd"/>
      <w:r>
        <w:rPr>
          <w:rFonts w:eastAsia="Times New Roman"/>
        </w:rPr>
        <w:t xml:space="preserve"> is essentially the same as what we presented originally to the Planning Board last December.  Beyond the drawings we submitted, the </w:t>
      </w:r>
      <w:proofErr w:type="spellStart"/>
      <w:r>
        <w:rPr>
          <w:rFonts w:eastAsia="Times New Roman"/>
        </w:rPr>
        <w:t>MVC</w:t>
      </w:r>
      <w:proofErr w:type="spellEnd"/>
      <w:r>
        <w:rPr>
          <w:rFonts w:eastAsia="Times New Roman"/>
        </w:rPr>
        <w:t xml:space="preserve"> requested no design changes during their process, in fact speaking very highly of the plans and the design.  That said, we will be happy to review this more fully when we meet on Monday.  In the meanwhile, please feel free to let me know if any other information would be helpful.</w:t>
      </w:r>
    </w:p>
    <w:p w:rsidR="00BD4D0A" w:rsidRDefault="00BD4D0A">
      <w:bookmarkStart w:id="0" w:name="_GoBack"/>
      <w:bookmarkEnd w:id="0"/>
    </w:p>
    <w:sectPr w:rsidR="00BD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D1"/>
    <w:rsid w:val="00A82DD1"/>
    <w:rsid w:val="00BD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45585-399B-409E-8D33-152BCFE4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PlanBoard</dc:creator>
  <cp:keywords/>
  <dc:description/>
  <cp:lastModifiedBy>PlanBoard</cp:lastModifiedBy>
  <cp:revision>1</cp:revision>
  <dcterms:created xsi:type="dcterms:W3CDTF">2022-09-22T18:48:00Z</dcterms:created>
  <dcterms:modified xsi:type="dcterms:W3CDTF">2022-09-22T18:49:00Z</dcterms:modified>
</cp:coreProperties>
</file>