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0342" w14:textId="2E2EE245" w:rsidR="00DE02FA" w:rsidRDefault="00DE02FA">
      <w:r>
        <w:t>Climate Advisory Committee</w:t>
      </w:r>
    </w:p>
    <w:p w14:paraId="66FCA03D" w14:textId="0595CE39" w:rsidR="00396CDC" w:rsidRDefault="00654BA9">
      <w:r>
        <w:t>3/2/</w:t>
      </w:r>
      <w:r w:rsidR="00DE02FA">
        <w:t>22</w:t>
      </w:r>
    </w:p>
    <w:p w14:paraId="5F15095B" w14:textId="4C1BEC4E" w:rsidR="00DE02FA" w:rsidRDefault="00DE02FA">
      <w:r>
        <w:t>Zoom</w:t>
      </w:r>
    </w:p>
    <w:p w14:paraId="61BBB412" w14:textId="78F80DBF" w:rsidR="00DE02FA" w:rsidRDefault="00DE02FA"/>
    <w:p w14:paraId="5F345836" w14:textId="66453C6F" w:rsidR="00DE02FA" w:rsidRDefault="00DE02FA">
      <w:r>
        <w:t xml:space="preserve">In attendance: Nicola Blake, Beckie Finn, Russ </w:t>
      </w:r>
      <w:proofErr w:type="spellStart"/>
      <w:r>
        <w:t>Hartenstine</w:t>
      </w:r>
      <w:proofErr w:type="spellEnd"/>
      <w:r>
        <w:t xml:space="preserve">, Sue Hruby, </w:t>
      </w:r>
      <w:proofErr w:type="spellStart"/>
      <w:r>
        <w:t>Faren</w:t>
      </w:r>
      <w:proofErr w:type="spellEnd"/>
      <w:r>
        <w:t xml:space="preserve"> Worthington</w:t>
      </w:r>
    </w:p>
    <w:p w14:paraId="092C4ED6" w14:textId="03D9196C" w:rsidR="00DE02FA" w:rsidRDefault="00DE02FA"/>
    <w:p w14:paraId="3AB1081F" w14:textId="126CC4CA" w:rsidR="00DE02FA" w:rsidRDefault="00DE02FA">
      <w:r>
        <w:t>The minutes of January 12 were approved with one abstention.</w:t>
      </w:r>
    </w:p>
    <w:p w14:paraId="71C622AA" w14:textId="7FADDC5B" w:rsidR="00DE02FA" w:rsidRDefault="00E00E58">
      <w:r>
        <w:t>Emergency Management:</w:t>
      </w:r>
    </w:p>
    <w:p w14:paraId="18CD5455" w14:textId="7E48B67A" w:rsidR="00E00E58" w:rsidRDefault="00DE02FA">
      <w:pPr>
        <w:rPr>
          <w:rFonts w:cstheme="minorHAnsi"/>
        </w:rPr>
      </w:pPr>
      <w:r w:rsidRPr="00676BDB">
        <w:rPr>
          <w:rFonts w:cstheme="minorHAnsi"/>
        </w:rPr>
        <w:t xml:space="preserve">Russ </w:t>
      </w:r>
      <w:proofErr w:type="spellStart"/>
      <w:r w:rsidRPr="00676BDB">
        <w:rPr>
          <w:rFonts w:cstheme="minorHAnsi"/>
        </w:rPr>
        <w:t>Hartenstine</w:t>
      </w:r>
      <w:proofErr w:type="spellEnd"/>
      <w:r w:rsidRPr="00676BDB">
        <w:rPr>
          <w:rFonts w:cstheme="minorHAnsi"/>
        </w:rPr>
        <w:t xml:space="preserve"> outlined his plan for his </w:t>
      </w:r>
      <w:r w:rsidR="00676BDB" w:rsidRPr="00676BDB">
        <w:rPr>
          <w:rFonts w:eastAsia="Times New Roman" w:cstheme="minorHAnsi"/>
          <w:color w:val="050505"/>
        </w:rPr>
        <w:t>Introduction to Emergency Management Volunteerism</w:t>
      </w:r>
      <w:r w:rsidR="00676BDB" w:rsidRPr="00676BDB">
        <w:rPr>
          <w:rFonts w:eastAsia="Times New Roman" w:cstheme="minorHAnsi"/>
        </w:rPr>
        <w:t xml:space="preserve">. </w:t>
      </w:r>
      <w:r w:rsidRPr="00676BDB">
        <w:rPr>
          <w:rFonts w:cstheme="minorHAnsi"/>
        </w:rPr>
        <w:t xml:space="preserve">It is designed with </w:t>
      </w:r>
      <w:r w:rsidR="00676BDB" w:rsidRPr="00676BDB">
        <w:rPr>
          <w:rFonts w:cstheme="minorHAnsi"/>
        </w:rPr>
        <w:t>three Virtual and Practical meetings</w:t>
      </w:r>
      <w:r w:rsidR="00676BDB">
        <w:rPr>
          <w:rFonts w:cstheme="minorHAnsi"/>
        </w:rPr>
        <w:t xml:space="preserve">. </w:t>
      </w:r>
      <w:r w:rsidR="00E00E58">
        <w:rPr>
          <w:rFonts w:cstheme="minorHAnsi"/>
        </w:rPr>
        <w:t xml:space="preserve">March covers the Introduction to Emergency Management, April covers Ways to Prepare (Hurricanes, Wildfire, Blizzards); May covers Ways to Volunteer. </w:t>
      </w:r>
    </w:p>
    <w:p w14:paraId="468D59DC" w14:textId="37BD37FF" w:rsidR="00E00E58" w:rsidRDefault="00E00E58">
      <w:pPr>
        <w:rPr>
          <w:rFonts w:cstheme="minorHAnsi"/>
        </w:rPr>
      </w:pPr>
    </w:p>
    <w:p w14:paraId="7119FAC4" w14:textId="4D962DD1" w:rsidR="00E00E58" w:rsidRDefault="00E00E58">
      <w:pPr>
        <w:rPr>
          <w:rFonts w:cstheme="minorHAnsi"/>
        </w:rPr>
      </w:pPr>
      <w:r>
        <w:rPr>
          <w:rFonts w:cstheme="minorHAnsi"/>
        </w:rPr>
        <w:t xml:space="preserve">The first one is March 3 from 6:30-8:30. He’ll run it again on March 9 and will be sending us </w:t>
      </w:r>
      <w:proofErr w:type="gramStart"/>
      <w:r>
        <w:rPr>
          <w:rFonts w:cstheme="minorHAnsi"/>
        </w:rPr>
        <w:t>a the</w:t>
      </w:r>
      <w:proofErr w:type="gramEnd"/>
      <w:r>
        <w:rPr>
          <w:rFonts w:cstheme="minorHAnsi"/>
        </w:rPr>
        <w:t xml:space="preserve"> promo announcement to send around for the March 9 meeting. </w:t>
      </w:r>
    </w:p>
    <w:p w14:paraId="7832C1B5" w14:textId="77777777" w:rsidR="00E00E58" w:rsidRDefault="00E00E58">
      <w:pPr>
        <w:rPr>
          <w:rFonts w:cstheme="minorHAnsi"/>
        </w:rPr>
      </w:pPr>
    </w:p>
    <w:p w14:paraId="15688C09" w14:textId="77777777" w:rsidR="00E00E58" w:rsidRDefault="00676BDB" w:rsidP="00E00E58">
      <w:pPr>
        <w:rPr>
          <w:rFonts w:cstheme="minorHAnsi"/>
        </w:rPr>
      </w:pPr>
      <w:r>
        <w:rPr>
          <w:rFonts w:cstheme="minorHAnsi"/>
        </w:rPr>
        <w:t xml:space="preserve">The Virtual Program will be via Zoom, the Practical sessions will focus on application and will take place at various locations for hands on work. His plan is to hold them over March, April and May. </w:t>
      </w:r>
      <w:r w:rsidR="00E00E58">
        <w:rPr>
          <w:rFonts w:cstheme="minorHAnsi"/>
        </w:rPr>
        <w:t xml:space="preserve">He plans to record the zoom meetings. </w:t>
      </w:r>
    </w:p>
    <w:p w14:paraId="590418DF" w14:textId="0D3B0E9D" w:rsidR="00676BDB" w:rsidRDefault="00676BDB">
      <w:pPr>
        <w:rPr>
          <w:rFonts w:cstheme="minorHAnsi"/>
        </w:rPr>
      </w:pPr>
    </w:p>
    <w:p w14:paraId="2DAC4A38" w14:textId="79D39E28" w:rsidR="00676BDB" w:rsidRDefault="00676BDB">
      <w:pPr>
        <w:rPr>
          <w:rFonts w:cstheme="minorHAnsi"/>
        </w:rPr>
      </w:pPr>
      <w:r>
        <w:rPr>
          <w:rFonts w:cstheme="minorHAnsi"/>
        </w:rPr>
        <w:t xml:space="preserve">It was suggested that he tie his third session into the Climate Week in May (starting week of May 5). </w:t>
      </w:r>
    </w:p>
    <w:p w14:paraId="46675719" w14:textId="4BEB9554" w:rsidR="00E00E58" w:rsidRDefault="00E00E58">
      <w:pPr>
        <w:rPr>
          <w:rFonts w:cstheme="minorHAnsi"/>
        </w:rPr>
      </w:pPr>
    </w:p>
    <w:p w14:paraId="652F4188" w14:textId="36E2B17F" w:rsidR="00BE2437" w:rsidRDefault="00BE2437">
      <w:pPr>
        <w:rPr>
          <w:rFonts w:cstheme="minorHAnsi"/>
        </w:rPr>
      </w:pPr>
      <w:r>
        <w:rPr>
          <w:rFonts w:cstheme="minorHAnsi"/>
        </w:rPr>
        <w:t>MVC Climate Workshop</w:t>
      </w:r>
    </w:p>
    <w:p w14:paraId="6D82ADA8" w14:textId="0F8D9070" w:rsidR="00BE2437" w:rsidRDefault="00BE2437">
      <w:pPr>
        <w:rPr>
          <w:rFonts w:cstheme="minorHAnsi"/>
        </w:rPr>
      </w:pPr>
      <w:r>
        <w:rPr>
          <w:rFonts w:cstheme="minorHAnsi"/>
        </w:rPr>
        <w:t>There was discussion about the various subcommittees for the Climate Plan. Their work will be presented to the Towns for feedback. Our meeting is March 29. We agreed that this work will be useful for us in forming our priorities.</w:t>
      </w:r>
    </w:p>
    <w:p w14:paraId="2B091CB7" w14:textId="77777777" w:rsidR="00BE2437" w:rsidRDefault="00BE2437">
      <w:pPr>
        <w:rPr>
          <w:rFonts w:cstheme="minorHAnsi"/>
        </w:rPr>
      </w:pPr>
    </w:p>
    <w:p w14:paraId="27CCA48A" w14:textId="494D06C2" w:rsidR="00E00E58" w:rsidRDefault="00E00E58">
      <w:pPr>
        <w:rPr>
          <w:rFonts w:cstheme="minorHAnsi"/>
        </w:rPr>
      </w:pPr>
      <w:r>
        <w:rPr>
          <w:rFonts w:cstheme="minorHAnsi"/>
        </w:rPr>
        <w:t>Administrative</w:t>
      </w:r>
    </w:p>
    <w:p w14:paraId="60990840" w14:textId="08841302" w:rsidR="00E00E58" w:rsidRDefault="00E00E58">
      <w:pPr>
        <w:rPr>
          <w:rFonts w:cstheme="minorHAnsi"/>
        </w:rPr>
      </w:pPr>
      <w:r>
        <w:rPr>
          <w:rFonts w:cstheme="minorHAnsi"/>
        </w:rPr>
        <w:t xml:space="preserve">Both the Climate Advisory and Energy Committees are now considered Special Municipal Employees.  </w:t>
      </w:r>
    </w:p>
    <w:p w14:paraId="7584951B" w14:textId="77777777" w:rsidR="00DA7DEB" w:rsidRDefault="00DA7DEB" w:rsidP="00DA7DEB">
      <w:pPr>
        <w:rPr>
          <w:rFonts w:cstheme="minorHAnsi"/>
        </w:rPr>
      </w:pPr>
    </w:p>
    <w:p w14:paraId="0290511E" w14:textId="4C3859F2" w:rsidR="00DA7DEB" w:rsidRDefault="00DA7DEB">
      <w:pPr>
        <w:rPr>
          <w:rFonts w:cstheme="minorHAnsi"/>
        </w:rPr>
      </w:pPr>
      <w:r>
        <w:rPr>
          <w:rFonts w:cstheme="minorHAnsi"/>
        </w:rPr>
        <w:t>The part time position is in the warrant.</w:t>
      </w:r>
    </w:p>
    <w:p w14:paraId="7F81AF19" w14:textId="2D274B8B" w:rsidR="00BE2437" w:rsidRDefault="00BE2437">
      <w:pPr>
        <w:rPr>
          <w:rFonts w:cstheme="minorHAnsi"/>
        </w:rPr>
      </w:pPr>
    </w:p>
    <w:p w14:paraId="5789D7E8" w14:textId="6A36E00F" w:rsidR="00BE2437" w:rsidRDefault="00BE2437">
      <w:pPr>
        <w:rPr>
          <w:rFonts w:cstheme="minorHAnsi"/>
        </w:rPr>
      </w:pPr>
      <w:r w:rsidRPr="001A657D">
        <w:rPr>
          <w:rFonts w:cstheme="minorHAnsi"/>
          <w:u w:val="single"/>
        </w:rPr>
        <w:t>Announcement</w:t>
      </w:r>
      <w:r>
        <w:rPr>
          <w:rFonts w:cstheme="minorHAnsi"/>
        </w:rPr>
        <w:t xml:space="preserve">: </w:t>
      </w:r>
      <w:proofErr w:type="gramStart"/>
      <w:r>
        <w:rPr>
          <w:rFonts w:cstheme="minorHAnsi"/>
        </w:rPr>
        <w:t>Sadly</w:t>
      </w:r>
      <w:proofErr w:type="gramEnd"/>
      <w:r>
        <w:rPr>
          <w:rFonts w:cstheme="minorHAnsi"/>
        </w:rPr>
        <w:t xml:space="preserve"> for us, </w:t>
      </w:r>
      <w:proofErr w:type="spellStart"/>
      <w:r>
        <w:rPr>
          <w:rFonts w:cstheme="minorHAnsi"/>
        </w:rPr>
        <w:t>Faren</w:t>
      </w:r>
      <w:proofErr w:type="spellEnd"/>
      <w:r>
        <w:rPr>
          <w:rFonts w:cstheme="minorHAnsi"/>
        </w:rPr>
        <w:t xml:space="preserve"> Worthington announced that she will be withdrawing from the Committee (for now). </w:t>
      </w:r>
      <w:proofErr w:type="gramStart"/>
      <w:r>
        <w:rPr>
          <w:rFonts w:cstheme="minorHAnsi"/>
        </w:rPr>
        <w:t>Happily</w:t>
      </w:r>
      <w:proofErr w:type="gramEnd"/>
      <w:r>
        <w:rPr>
          <w:rFonts w:cstheme="minorHAnsi"/>
        </w:rPr>
        <w:t xml:space="preserve"> for her, she is pregnant. Congratulations </w:t>
      </w:r>
      <w:proofErr w:type="spellStart"/>
      <w:r>
        <w:rPr>
          <w:rFonts w:cstheme="minorHAnsi"/>
        </w:rPr>
        <w:t>Faren</w:t>
      </w:r>
      <w:proofErr w:type="spellEnd"/>
      <w:r>
        <w:rPr>
          <w:rFonts w:cstheme="minorHAnsi"/>
        </w:rPr>
        <w:t>!!!</w:t>
      </w:r>
    </w:p>
    <w:p w14:paraId="38C49C45" w14:textId="69ABC740" w:rsidR="00BE2437" w:rsidRDefault="00BE2437">
      <w:pPr>
        <w:rPr>
          <w:rFonts w:cstheme="minorHAnsi"/>
        </w:rPr>
      </w:pPr>
    </w:p>
    <w:p w14:paraId="7E07C753" w14:textId="2C9163C8" w:rsidR="00BE2437" w:rsidRDefault="00E13C4C">
      <w:pPr>
        <w:rPr>
          <w:rFonts w:eastAsia="Times New Roman" w:cstheme="minorHAnsi"/>
        </w:rPr>
      </w:pPr>
      <w:r>
        <w:rPr>
          <w:rFonts w:eastAsia="Times New Roman" w:cstheme="minorHAnsi"/>
        </w:rPr>
        <w:t>Respectfully submitted,</w:t>
      </w:r>
    </w:p>
    <w:p w14:paraId="60ADC4B3" w14:textId="055FE717" w:rsidR="00E13C4C" w:rsidRDefault="00E13C4C">
      <w:pPr>
        <w:rPr>
          <w:rFonts w:eastAsia="Times New Roman" w:cstheme="minorHAnsi"/>
        </w:rPr>
      </w:pPr>
    </w:p>
    <w:p w14:paraId="4B310B96" w14:textId="44FC4A48" w:rsidR="00E13C4C" w:rsidRPr="00676BDB" w:rsidRDefault="00E13C4C">
      <w:pPr>
        <w:rPr>
          <w:rFonts w:eastAsia="Times New Roman" w:cstheme="minorHAnsi"/>
        </w:rPr>
      </w:pPr>
      <w:r>
        <w:rPr>
          <w:rFonts w:eastAsia="Times New Roman" w:cstheme="minorHAnsi"/>
        </w:rPr>
        <w:t>Sue Hruby</w:t>
      </w:r>
    </w:p>
    <w:p w14:paraId="02FEFFC7" w14:textId="0BA72DCB" w:rsidR="00DE02FA" w:rsidRPr="00676BDB" w:rsidRDefault="00DE02FA">
      <w:pPr>
        <w:rPr>
          <w:rFonts w:cstheme="minorHAnsi"/>
        </w:rPr>
      </w:pPr>
    </w:p>
    <w:p w14:paraId="27947694" w14:textId="77777777" w:rsidR="00DE02FA" w:rsidRDefault="00DE02FA"/>
    <w:p w14:paraId="40026F77" w14:textId="387AEF57" w:rsidR="00DE02FA" w:rsidRDefault="00DE02FA"/>
    <w:p w14:paraId="5F3C9E8A" w14:textId="77777777" w:rsidR="00DE02FA" w:rsidRDefault="00DE02FA"/>
    <w:sectPr w:rsidR="00DE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A9"/>
    <w:rsid w:val="001A657D"/>
    <w:rsid w:val="00396CDC"/>
    <w:rsid w:val="00654BA9"/>
    <w:rsid w:val="00676BDB"/>
    <w:rsid w:val="00BE2437"/>
    <w:rsid w:val="00DA7DEB"/>
    <w:rsid w:val="00DE02FA"/>
    <w:rsid w:val="00E00E58"/>
    <w:rsid w:val="00E1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E3E82"/>
  <w15:chartTrackingRefBased/>
  <w15:docId w15:val="{43D58C50-0317-EA4C-9881-5F992DD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 Hruby</dc:creator>
  <cp:keywords/>
  <dc:description/>
  <cp:lastModifiedBy>Sue A Hruby</cp:lastModifiedBy>
  <cp:revision>3</cp:revision>
  <dcterms:created xsi:type="dcterms:W3CDTF">2022-03-02T22:43:00Z</dcterms:created>
  <dcterms:modified xsi:type="dcterms:W3CDTF">2022-03-02T23:14:00Z</dcterms:modified>
</cp:coreProperties>
</file>