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0D" w:rsidRPr="00E9390D" w:rsidRDefault="00E9390D" w:rsidP="00E9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90D">
        <w:rPr>
          <w:rFonts w:ascii="Times New Roman" w:hAnsi="Times New Roman" w:cs="Times New Roman"/>
          <w:b/>
          <w:sz w:val="28"/>
          <w:szCs w:val="28"/>
        </w:rPr>
        <w:t>VISIONING STUDY</w:t>
      </w:r>
    </w:p>
    <w:p w:rsidR="00E9390D" w:rsidRDefault="00E9390D" w:rsidP="00E9390D">
      <w:pPr>
        <w:rPr>
          <w:rFonts w:ascii="Times New Roman" w:hAnsi="Times New Roman" w:cs="Times New Roman"/>
          <w:b/>
          <w:sz w:val="28"/>
          <w:szCs w:val="28"/>
        </w:rPr>
      </w:pPr>
    </w:p>
    <w:p w:rsidR="00053DB3" w:rsidRDefault="00E9390D" w:rsidP="00E93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Potential Steering Committee List:</w:t>
      </w:r>
    </w:p>
    <w:p w:rsidR="00C644B2" w:rsidRDefault="00C644B2" w:rsidP="00053DB3">
      <w:pPr>
        <w:rPr>
          <w:rFonts w:ascii="Times New Roman" w:hAnsi="Times New Roman" w:cs="Times New Roman"/>
          <w:b/>
          <w:sz w:val="24"/>
          <w:szCs w:val="24"/>
        </w:rPr>
        <w:sectPr w:rsidR="00C644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Beth Kramer</w:t>
      </w:r>
    </w:p>
    <w:p w:rsidR="00906FF8" w:rsidRDefault="00906FF8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Prudy Burt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Brandan O’Neill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Donna Paulnock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Oliver Becker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Silva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Bouck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&amp; Peggy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Schweir</w:t>
      </w:r>
      <w:proofErr w:type="spellEnd"/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Tucker Hubbell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Faren Worthington/Oliver Osnoss</w:t>
      </w:r>
    </w:p>
    <w:p w:rsidR="00E9390D" w:rsidRDefault="00E9390D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Rebekah Thompson</w:t>
      </w:r>
    </w:p>
    <w:p w:rsidR="00E9390D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Karney</w:t>
      </w:r>
      <w:proofErr w:type="spellEnd"/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Chris Morse</w:t>
      </w: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 Phear</w:t>
      </w: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Emily Fisher</w:t>
      </w: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 Coffey</w:t>
      </w: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Hermine Hull</w:t>
      </w: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Matthew and Martha Stackpole</w:t>
      </w: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Bethany Hammond</w:t>
      </w:r>
    </w:p>
    <w:p w:rsid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Susie Wasserman</w:t>
      </w:r>
    </w:p>
    <w:p w:rsid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Harriet Bernstein</w:t>
      </w:r>
    </w:p>
    <w:p w:rsidR="001D5536" w:rsidRDefault="001D553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Dilly </w:t>
      </w:r>
      <w:r w:rsidR="004B57DC">
        <w:rPr>
          <w:rFonts w:ascii="Times New Roman" w:hAnsi="Times New Roman" w:cs="Times New Roman"/>
          <w:b/>
          <w:sz w:val="24"/>
          <w:szCs w:val="24"/>
        </w:rPr>
        <w:t>Blaise</w:t>
      </w:r>
    </w:p>
    <w:p w:rsidR="0082196F" w:rsidRDefault="0082196F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Samantha Look</w:t>
      </w:r>
    </w:p>
    <w:p w:rsidR="004B57DC" w:rsidRDefault="00B408A1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Leah Smith</w:t>
      </w:r>
    </w:p>
    <w:p w:rsidR="004B57DC" w:rsidRDefault="004B57DC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Ginny Jones</w:t>
      </w:r>
    </w:p>
    <w:p w:rsidR="00B408A1" w:rsidRDefault="004B57DC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Rossi</w:t>
      </w:r>
      <w:r w:rsidR="00906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4B2" w:rsidRDefault="00C644B2" w:rsidP="00053DB3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C644B2" w:rsidSect="00C644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536" w:rsidRDefault="001D5536" w:rsidP="00053D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536">
        <w:rPr>
          <w:rFonts w:ascii="Times New Roman" w:hAnsi="Times New Roman" w:cs="Times New Roman"/>
          <w:b/>
          <w:sz w:val="28"/>
          <w:szCs w:val="28"/>
          <w:u w:val="single"/>
        </w:rPr>
        <w:t>Topics:</w:t>
      </w:r>
    </w:p>
    <w:p w:rsidR="001D5536" w:rsidRDefault="002232D4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69521C" w:rsidRPr="00E44782">
        <w:rPr>
          <w:rFonts w:ascii="Times New Roman" w:hAnsi="Times New Roman" w:cs="Times New Roman"/>
          <w:b/>
          <w:sz w:val="24"/>
          <w:szCs w:val="24"/>
        </w:rPr>
        <w:t>Economic</w:t>
      </w:r>
      <w:r w:rsidR="0069521C">
        <w:rPr>
          <w:rFonts w:ascii="Times New Roman" w:hAnsi="Times New Roman" w:cs="Times New Roman"/>
          <w:b/>
          <w:sz w:val="24"/>
          <w:szCs w:val="24"/>
        </w:rPr>
        <w:t>: Short term rental impact, Diversification, Farming</w:t>
      </w:r>
      <w:r w:rsidR="00045C8E">
        <w:rPr>
          <w:rFonts w:ascii="Times New Roman" w:hAnsi="Times New Roman" w:cs="Times New Roman"/>
          <w:b/>
          <w:sz w:val="24"/>
          <w:szCs w:val="24"/>
        </w:rPr>
        <w:t xml:space="preserve"> (animals, flowers, vegetables, hay, bees</w:t>
      </w:r>
      <w:r w:rsidR="00906FF8">
        <w:rPr>
          <w:rFonts w:ascii="Times New Roman" w:hAnsi="Times New Roman" w:cs="Times New Roman"/>
          <w:b/>
          <w:sz w:val="24"/>
          <w:szCs w:val="24"/>
        </w:rPr>
        <w:t>)</w:t>
      </w:r>
      <w:r w:rsidR="00045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1C">
        <w:rPr>
          <w:rFonts w:ascii="Times New Roman" w:hAnsi="Times New Roman" w:cs="Times New Roman"/>
          <w:b/>
          <w:sz w:val="24"/>
          <w:szCs w:val="24"/>
        </w:rPr>
        <w:t>Shell</w:t>
      </w:r>
      <w:r w:rsidR="0068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1C">
        <w:rPr>
          <w:rFonts w:ascii="Times New Roman" w:hAnsi="Times New Roman" w:cs="Times New Roman"/>
          <w:b/>
          <w:sz w:val="24"/>
          <w:szCs w:val="24"/>
        </w:rPr>
        <w:t>fishing:</w:t>
      </w:r>
      <w:r w:rsidR="00E4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1C">
        <w:rPr>
          <w:rFonts w:ascii="Times New Roman" w:hAnsi="Times New Roman" w:cs="Times New Roman"/>
          <w:b/>
          <w:sz w:val="24"/>
          <w:szCs w:val="24"/>
        </w:rPr>
        <w:t xml:space="preserve">Sea weed/kelp/ </w:t>
      </w:r>
      <w:r w:rsidR="00E44782">
        <w:rPr>
          <w:rFonts w:ascii="Times New Roman" w:hAnsi="Times New Roman" w:cs="Times New Roman"/>
          <w:b/>
          <w:sz w:val="24"/>
          <w:szCs w:val="24"/>
        </w:rPr>
        <w:t>Invasive species</w:t>
      </w:r>
      <w:r w:rsidR="004B57DC">
        <w:rPr>
          <w:rFonts w:ascii="Times New Roman" w:hAnsi="Times New Roman" w:cs="Times New Roman"/>
          <w:b/>
          <w:sz w:val="24"/>
          <w:szCs w:val="24"/>
        </w:rPr>
        <w:t>, Slaughter/Butcher Facility, Communal Commercial Kitchen</w:t>
      </w:r>
      <w:r w:rsidR="00045C8E">
        <w:rPr>
          <w:rFonts w:ascii="Times New Roman" w:hAnsi="Times New Roman" w:cs="Times New Roman"/>
          <w:b/>
          <w:sz w:val="24"/>
          <w:szCs w:val="24"/>
        </w:rPr>
        <w:t>s.</w:t>
      </w:r>
    </w:p>
    <w:p w:rsidR="001D5536" w:rsidRDefault="002232D4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1D5536" w:rsidRPr="00E44782">
        <w:rPr>
          <w:rFonts w:ascii="Times New Roman" w:hAnsi="Times New Roman" w:cs="Times New Roman"/>
          <w:b/>
          <w:sz w:val="24"/>
          <w:szCs w:val="24"/>
        </w:rPr>
        <w:t>Senior Housing</w:t>
      </w:r>
      <w:r w:rsidR="00E44782">
        <w:rPr>
          <w:rFonts w:ascii="Times New Roman" w:hAnsi="Times New Roman" w:cs="Times New Roman"/>
          <w:b/>
          <w:sz w:val="24"/>
          <w:szCs w:val="24"/>
        </w:rPr>
        <w:t>.</w:t>
      </w:r>
    </w:p>
    <w:p w:rsidR="001D5536" w:rsidRDefault="002232D4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1D5536" w:rsidRPr="00E44782">
        <w:rPr>
          <w:rFonts w:ascii="Times New Roman" w:hAnsi="Times New Roman" w:cs="Times New Roman"/>
          <w:b/>
          <w:sz w:val="24"/>
          <w:szCs w:val="24"/>
        </w:rPr>
        <w:t>Affordable Housing</w:t>
      </w:r>
      <w:r w:rsidRPr="00E44782">
        <w:rPr>
          <w:rFonts w:ascii="Times New Roman" w:hAnsi="Times New Roman" w:cs="Times New Roman"/>
          <w:b/>
          <w:sz w:val="24"/>
          <w:szCs w:val="24"/>
        </w:rPr>
        <w:t>/</w:t>
      </w:r>
      <w:r w:rsidR="0082196F" w:rsidRPr="00E44782">
        <w:rPr>
          <w:rFonts w:ascii="Times New Roman" w:hAnsi="Times New Roman" w:cs="Times New Roman"/>
          <w:b/>
          <w:sz w:val="24"/>
          <w:szCs w:val="24"/>
        </w:rPr>
        <w:t>Attainable Housing</w:t>
      </w:r>
      <w:r w:rsidR="00E44782">
        <w:rPr>
          <w:rFonts w:ascii="Times New Roman" w:hAnsi="Times New Roman" w:cs="Times New Roman"/>
          <w:b/>
          <w:sz w:val="24"/>
          <w:szCs w:val="24"/>
        </w:rPr>
        <w:t>.</w:t>
      </w:r>
    </w:p>
    <w:p w:rsidR="001D5536" w:rsidRDefault="0082196F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1D5536">
        <w:rPr>
          <w:rFonts w:ascii="Times New Roman" w:hAnsi="Times New Roman" w:cs="Times New Roman"/>
          <w:b/>
          <w:sz w:val="24"/>
          <w:szCs w:val="24"/>
        </w:rPr>
        <w:t xml:space="preserve">Reduction in </w:t>
      </w:r>
      <w:r w:rsidR="002232D4">
        <w:rPr>
          <w:rFonts w:ascii="Times New Roman" w:hAnsi="Times New Roman" w:cs="Times New Roman"/>
          <w:b/>
          <w:sz w:val="24"/>
          <w:szCs w:val="24"/>
        </w:rPr>
        <w:t>4.5 acre lot size requirement for Subordinate Dwelling Units</w:t>
      </w:r>
      <w:r>
        <w:rPr>
          <w:rFonts w:ascii="Times New Roman" w:hAnsi="Times New Roman" w:cs="Times New Roman"/>
          <w:b/>
          <w:sz w:val="24"/>
          <w:szCs w:val="24"/>
        </w:rPr>
        <w:t xml:space="preserve"> to encourage year-round rental</w:t>
      </w:r>
      <w:r w:rsidR="00906FF8">
        <w:rPr>
          <w:rFonts w:ascii="Times New Roman" w:hAnsi="Times New Roman" w:cs="Times New Roman"/>
          <w:b/>
          <w:sz w:val="24"/>
          <w:szCs w:val="24"/>
        </w:rPr>
        <w:t>s</w:t>
      </w:r>
      <w:r w:rsidR="002232D4">
        <w:rPr>
          <w:rFonts w:ascii="Times New Roman" w:hAnsi="Times New Roman" w:cs="Times New Roman"/>
          <w:b/>
          <w:sz w:val="24"/>
          <w:szCs w:val="24"/>
        </w:rPr>
        <w:t>.</w:t>
      </w:r>
    </w:p>
    <w:p w:rsidR="002232D4" w:rsidRDefault="0082196F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2232D4">
        <w:rPr>
          <w:rFonts w:ascii="Times New Roman" w:hAnsi="Times New Roman" w:cs="Times New Roman"/>
          <w:b/>
          <w:sz w:val="24"/>
          <w:szCs w:val="24"/>
        </w:rPr>
        <w:t xml:space="preserve">Groundwater: Island wide single source aquifer/well testing/enhances septic </w:t>
      </w:r>
      <w:r w:rsidR="004932BF">
        <w:rPr>
          <w:rFonts w:ascii="Times New Roman" w:hAnsi="Times New Roman" w:cs="Times New Roman"/>
          <w:b/>
          <w:sz w:val="24"/>
          <w:szCs w:val="24"/>
        </w:rPr>
        <w:t xml:space="preserve">requirements </w:t>
      </w:r>
      <w:r w:rsidR="002232D4">
        <w:rPr>
          <w:rFonts w:ascii="Times New Roman" w:hAnsi="Times New Roman" w:cs="Times New Roman"/>
          <w:b/>
          <w:sz w:val="24"/>
          <w:szCs w:val="24"/>
        </w:rPr>
        <w:t>within the coastal district.</w:t>
      </w:r>
    </w:p>
    <w:p w:rsidR="0082196F" w:rsidRDefault="0082196F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●Create a campus setting within the Village District.</w:t>
      </w:r>
    </w:p>
    <w:p w:rsidR="0082196F" w:rsidRDefault="0082196F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●Retail Sales in the VR and RU Districts.</w:t>
      </w:r>
    </w:p>
    <w:p w:rsidR="0082196F" w:rsidRDefault="0082196F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●Mobile Food Establishments.</w:t>
      </w:r>
    </w:p>
    <w:p w:rsidR="0082196F" w:rsidRDefault="0082196F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69521C">
        <w:rPr>
          <w:rFonts w:ascii="Times New Roman" w:hAnsi="Times New Roman" w:cs="Times New Roman"/>
          <w:b/>
          <w:sz w:val="24"/>
          <w:szCs w:val="24"/>
        </w:rPr>
        <w:t>Natural Resources</w:t>
      </w:r>
      <w:r w:rsidR="00D0459A">
        <w:rPr>
          <w:rFonts w:ascii="Times New Roman" w:hAnsi="Times New Roman" w:cs="Times New Roman"/>
          <w:b/>
          <w:sz w:val="24"/>
          <w:szCs w:val="24"/>
        </w:rPr>
        <w:t>.</w:t>
      </w:r>
    </w:p>
    <w:p w:rsidR="00D0459A" w:rsidRDefault="00D0459A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●Streets and Ways: Sidewalks, crosswalks, shared use paths, Special Ways, Old Cart Paths, Island wide </w:t>
      </w:r>
      <w:r w:rsidR="00906FF8">
        <w:rPr>
          <w:rFonts w:ascii="Times New Roman" w:hAnsi="Times New Roman" w:cs="Times New Roman"/>
          <w:b/>
          <w:sz w:val="24"/>
          <w:szCs w:val="24"/>
        </w:rPr>
        <w:t>connector paths.</w:t>
      </w:r>
    </w:p>
    <w:p w:rsidR="00D0459A" w:rsidRDefault="00D0459A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●Public/Town Events.</w:t>
      </w:r>
    </w:p>
    <w:p w:rsidR="006010E6" w:rsidRDefault="006010E6" w:rsidP="00601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●Howes House: </w:t>
      </w:r>
    </w:p>
    <w:p w:rsidR="006010E6" w:rsidRDefault="006010E6" w:rsidP="00601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●Town Facility Maintenance/Repair.</w:t>
      </w: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●Cemeteries</w:t>
      </w:r>
      <w:r w:rsidR="004932BF">
        <w:rPr>
          <w:rFonts w:ascii="Times New Roman" w:hAnsi="Times New Roman" w:cs="Times New Roman"/>
          <w:b/>
          <w:sz w:val="24"/>
          <w:szCs w:val="24"/>
        </w:rPr>
        <w:t>: Preservation, annual bulb planting.</w:t>
      </w:r>
    </w:p>
    <w:p w:rsidR="006010E6" w:rsidRDefault="006010E6" w:rsidP="00053DB3">
      <w:pPr>
        <w:rPr>
          <w:rFonts w:ascii="Times New Roman" w:hAnsi="Times New Roman" w:cs="Times New Roman"/>
          <w:b/>
          <w:sz w:val="28"/>
          <w:szCs w:val="28"/>
        </w:rPr>
      </w:pPr>
    </w:p>
    <w:p w:rsidR="006010E6" w:rsidRPr="006010E6" w:rsidRDefault="00C644B2" w:rsidP="00053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Venue</w:t>
      </w:r>
      <w:bookmarkStart w:id="0" w:name="_GoBack"/>
      <w:bookmarkEnd w:id="0"/>
      <w:r w:rsidR="006010E6" w:rsidRPr="006010E6">
        <w:rPr>
          <w:rFonts w:ascii="Times New Roman" w:hAnsi="Times New Roman" w:cs="Times New Roman"/>
          <w:b/>
          <w:sz w:val="28"/>
          <w:szCs w:val="28"/>
        </w:rPr>
        <w:t xml:space="preserve"> for the Visioning Sessions:</w:t>
      </w:r>
    </w:p>
    <w:p w:rsidR="00F51D6E" w:rsidRDefault="006010E6" w:rsidP="006010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F51D6E">
        <w:rPr>
          <w:rFonts w:ascii="Times New Roman" w:hAnsi="Times New Roman" w:cs="Times New Roman"/>
          <w:b/>
          <w:sz w:val="24"/>
          <w:szCs w:val="24"/>
        </w:rPr>
        <w:t>Grange Hall, Ag Hall, WT School</w:t>
      </w:r>
      <w:r w:rsidR="00C862B4">
        <w:rPr>
          <w:rFonts w:ascii="Times New Roman" w:hAnsi="Times New Roman" w:cs="Times New Roman"/>
          <w:b/>
          <w:sz w:val="24"/>
          <w:szCs w:val="24"/>
        </w:rPr>
        <w:t>.</w:t>
      </w:r>
    </w:p>
    <w:p w:rsidR="006010E6" w:rsidRDefault="006010E6" w:rsidP="006010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●Caterer: Cabot</w:t>
      </w:r>
      <w:r w:rsidR="00C644B2">
        <w:rPr>
          <w:rFonts w:ascii="Times New Roman" w:hAnsi="Times New Roman" w:cs="Times New Roman"/>
          <w:b/>
          <w:sz w:val="24"/>
          <w:szCs w:val="24"/>
        </w:rPr>
        <w:t xml:space="preserve"> (Other Options pending)</w:t>
      </w:r>
    </w:p>
    <w:p w:rsidR="00C644B2" w:rsidRDefault="00C644B2" w:rsidP="006010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●Poster/Brochure Artist: Ken Vincent</w:t>
      </w:r>
    </w:p>
    <w:p w:rsidR="006010E6" w:rsidRDefault="006010E6" w:rsidP="00053DB3">
      <w:pPr>
        <w:rPr>
          <w:rFonts w:ascii="Times New Roman" w:hAnsi="Times New Roman" w:cs="Times New Roman"/>
          <w:b/>
          <w:sz w:val="24"/>
          <w:szCs w:val="24"/>
        </w:rPr>
      </w:pPr>
    </w:p>
    <w:p w:rsidR="004932BF" w:rsidRDefault="004932BF" w:rsidP="00053DB3">
      <w:pPr>
        <w:rPr>
          <w:rFonts w:ascii="Times New Roman" w:hAnsi="Times New Roman" w:cs="Times New Roman"/>
          <w:b/>
          <w:sz w:val="24"/>
          <w:szCs w:val="24"/>
        </w:rPr>
      </w:pPr>
    </w:p>
    <w:p w:rsidR="00AE76D6" w:rsidRDefault="00AE76D6" w:rsidP="00053DB3">
      <w:pPr>
        <w:rPr>
          <w:rFonts w:ascii="Times New Roman" w:hAnsi="Times New Roman" w:cs="Times New Roman"/>
          <w:b/>
          <w:sz w:val="24"/>
          <w:szCs w:val="24"/>
        </w:rPr>
      </w:pPr>
    </w:p>
    <w:p w:rsidR="002232D4" w:rsidRDefault="002232D4" w:rsidP="00053DB3">
      <w:pPr>
        <w:rPr>
          <w:rFonts w:ascii="Times New Roman" w:hAnsi="Times New Roman" w:cs="Times New Roman"/>
          <w:b/>
          <w:sz w:val="24"/>
          <w:szCs w:val="24"/>
        </w:rPr>
      </w:pPr>
    </w:p>
    <w:p w:rsidR="002232D4" w:rsidRPr="001D5536" w:rsidRDefault="002232D4" w:rsidP="00053DB3">
      <w:pPr>
        <w:rPr>
          <w:rFonts w:ascii="Times New Roman" w:hAnsi="Times New Roman" w:cs="Times New Roman"/>
          <w:b/>
          <w:sz w:val="24"/>
          <w:szCs w:val="24"/>
        </w:rPr>
      </w:pPr>
    </w:p>
    <w:p w:rsidR="00053DB3" w:rsidRP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</w:p>
    <w:sectPr w:rsidR="00053DB3" w:rsidRPr="00053DB3" w:rsidSect="00C644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B3"/>
    <w:rsid w:val="00045C8E"/>
    <w:rsid w:val="00053DB3"/>
    <w:rsid w:val="001D5536"/>
    <w:rsid w:val="002232D4"/>
    <w:rsid w:val="0023636E"/>
    <w:rsid w:val="004932BF"/>
    <w:rsid w:val="004B57DC"/>
    <w:rsid w:val="006010E6"/>
    <w:rsid w:val="00681FD1"/>
    <w:rsid w:val="0069521C"/>
    <w:rsid w:val="0082196F"/>
    <w:rsid w:val="00906FF8"/>
    <w:rsid w:val="00992DAE"/>
    <w:rsid w:val="00AE76D6"/>
    <w:rsid w:val="00B408A1"/>
    <w:rsid w:val="00BD4D0A"/>
    <w:rsid w:val="00C644B2"/>
    <w:rsid w:val="00C862B4"/>
    <w:rsid w:val="00D0459A"/>
    <w:rsid w:val="00E44782"/>
    <w:rsid w:val="00E9390D"/>
    <w:rsid w:val="00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21F7"/>
  <w15:chartTrackingRefBased/>
  <w15:docId w15:val="{654965B5-86FD-40FB-BC7B-6FF45F0A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2</cp:revision>
  <dcterms:created xsi:type="dcterms:W3CDTF">2023-05-24T17:23:00Z</dcterms:created>
  <dcterms:modified xsi:type="dcterms:W3CDTF">2023-05-24T17:23:00Z</dcterms:modified>
</cp:coreProperties>
</file>