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EB" w:rsidRPr="002E623E" w:rsidRDefault="00B55BEB" w:rsidP="00B55BEB">
      <w:pPr>
        <w:tabs>
          <w:tab w:val="left" w:pos="1170"/>
        </w:tabs>
        <w:jc w:val="center"/>
        <w:outlineLvl w:val="0"/>
        <w:rPr>
          <w:szCs w:val="22"/>
        </w:rPr>
      </w:pPr>
      <w:r w:rsidRPr="002E623E">
        <w:rPr>
          <w:szCs w:val="22"/>
        </w:rPr>
        <w:t>WEST TISBURY</w:t>
      </w:r>
    </w:p>
    <w:p w:rsidR="00B55BEB" w:rsidRPr="002E623E" w:rsidRDefault="00B55BEB" w:rsidP="00B55BEB">
      <w:pPr>
        <w:tabs>
          <w:tab w:val="left" w:pos="1170"/>
        </w:tabs>
        <w:jc w:val="center"/>
        <w:outlineLvl w:val="0"/>
        <w:rPr>
          <w:szCs w:val="22"/>
        </w:rPr>
      </w:pPr>
      <w:r w:rsidRPr="002E623E">
        <w:rPr>
          <w:szCs w:val="22"/>
        </w:rPr>
        <w:t>CONSERVATION COMMISSION</w:t>
      </w:r>
    </w:p>
    <w:p w:rsidR="00B55BEB" w:rsidRPr="002E623E" w:rsidRDefault="00B55BEB" w:rsidP="00B55BEB">
      <w:pPr>
        <w:jc w:val="center"/>
        <w:outlineLvl w:val="0"/>
        <w:rPr>
          <w:szCs w:val="22"/>
        </w:rPr>
      </w:pPr>
      <w:r w:rsidRPr="002E623E">
        <w:rPr>
          <w:szCs w:val="22"/>
        </w:rPr>
        <w:t>MINUTES OF MEETING</w:t>
      </w:r>
    </w:p>
    <w:p w:rsidR="00B55BEB" w:rsidRPr="002E623E" w:rsidRDefault="00B55BEB" w:rsidP="00B55BEB">
      <w:pPr>
        <w:jc w:val="center"/>
        <w:rPr>
          <w:szCs w:val="22"/>
        </w:rPr>
      </w:pPr>
      <w:r>
        <w:rPr>
          <w:szCs w:val="22"/>
        </w:rPr>
        <w:t xml:space="preserve"> May 12</w:t>
      </w:r>
      <w:r w:rsidRPr="002E623E">
        <w:rPr>
          <w:szCs w:val="22"/>
        </w:rPr>
        <w:t>, 2020</w:t>
      </w:r>
    </w:p>
    <w:p w:rsidR="00B55BEB" w:rsidRPr="002E623E" w:rsidRDefault="00B55BEB" w:rsidP="00B55BEB">
      <w:pPr>
        <w:jc w:val="center"/>
        <w:rPr>
          <w:b/>
          <w:szCs w:val="22"/>
        </w:rPr>
      </w:pPr>
    </w:p>
    <w:p w:rsidR="00B55BEB" w:rsidRPr="002E623E" w:rsidRDefault="00B55BEB" w:rsidP="00B55BEB">
      <w:pPr>
        <w:rPr>
          <w:bCs w:val="0"/>
          <w:szCs w:val="22"/>
        </w:rPr>
      </w:pPr>
      <w:r w:rsidRPr="002E623E">
        <w:rPr>
          <w:b/>
          <w:szCs w:val="22"/>
        </w:rPr>
        <w:t>Present</w:t>
      </w:r>
      <w:r w:rsidRPr="002E623E">
        <w:rPr>
          <w:b/>
          <w:bCs w:val="0"/>
          <w:szCs w:val="22"/>
        </w:rPr>
        <w:t>:</w:t>
      </w:r>
      <w:r w:rsidRPr="002E623E">
        <w:rPr>
          <w:bCs w:val="0"/>
          <w:szCs w:val="22"/>
        </w:rPr>
        <w:t xml:space="preserve"> John Brannen,</w:t>
      </w:r>
      <w:r w:rsidRPr="002E623E">
        <w:rPr>
          <w:b/>
          <w:bCs w:val="0"/>
          <w:szCs w:val="22"/>
        </w:rPr>
        <w:t xml:space="preserve"> </w:t>
      </w:r>
      <w:r w:rsidRPr="002E623E">
        <w:rPr>
          <w:bCs w:val="0"/>
          <w:szCs w:val="22"/>
        </w:rPr>
        <w:t>Geraldine Brooks, Whit Griswold, Donna Paulnock,</w:t>
      </w:r>
      <w:r w:rsidRPr="002E623E">
        <w:rPr>
          <w:b/>
          <w:bCs w:val="0"/>
          <w:szCs w:val="22"/>
        </w:rPr>
        <w:t xml:space="preserve"> </w:t>
      </w:r>
      <w:r w:rsidRPr="002E623E">
        <w:rPr>
          <w:bCs w:val="0"/>
          <w:szCs w:val="22"/>
        </w:rPr>
        <w:t>Brian Beall, Binnie Ravitch, Peter Rodegast, and Tara Whiting-Wells</w:t>
      </w:r>
    </w:p>
    <w:p w:rsidR="00B55BEB" w:rsidRPr="002E623E" w:rsidRDefault="00B55BEB" w:rsidP="00B55BEB">
      <w:pPr>
        <w:rPr>
          <w:b/>
          <w:bCs w:val="0"/>
          <w:szCs w:val="22"/>
        </w:rPr>
      </w:pPr>
      <w:r w:rsidRPr="002E623E">
        <w:rPr>
          <w:b/>
          <w:bCs w:val="0"/>
          <w:szCs w:val="22"/>
        </w:rPr>
        <w:t xml:space="preserve">Absent: </w:t>
      </w:r>
      <w:r w:rsidRPr="002E623E">
        <w:rPr>
          <w:bCs w:val="0"/>
          <w:szCs w:val="22"/>
        </w:rPr>
        <w:t>Michael Turnell</w:t>
      </w:r>
    </w:p>
    <w:p w:rsidR="00B55BEB" w:rsidRPr="002E623E" w:rsidRDefault="00B55BEB" w:rsidP="00B55BEB">
      <w:pPr>
        <w:rPr>
          <w:bCs w:val="0"/>
          <w:szCs w:val="22"/>
        </w:rPr>
      </w:pPr>
      <w:r w:rsidRPr="002E623E">
        <w:rPr>
          <w:b/>
          <w:bCs w:val="0"/>
          <w:szCs w:val="22"/>
        </w:rPr>
        <w:t>Staff Present</w:t>
      </w:r>
      <w:r w:rsidRPr="002E623E">
        <w:rPr>
          <w:bCs w:val="0"/>
          <w:szCs w:val="22"/>
        </w:rPr>
        <w:t>: Maria McFarland</w:t>
      </w:r>
    </w:p>
    <w:p w:rsidR="00B55BEB" w:rsidRPr="002E623E" w:rsidRDefault="00B55BEB" w:rsidP="00B55BEB">
      <w:pPr>
        <w:rPr>
          <w:bCs w:val="0"/>
          <w:szCs w:val="22"/>
        </w:rPr>
      </w:pPr>
      <w:r w:rsidRPr="002E623E">
        <w:rPr>
          <w:b/>
          <w:bCs w:val="0"/>
          <w:szCs w:val="22"/>
        </w:rPr>
        <w:t>Also, present for all or part of the meeting</w:t>
      </w:r>
      <w:r w:rsidR="00F60CB8">
        <w:rPr>
          <w:bCs w:val="0"/>
          <w:szCs w:val="22"/>
        </w:rPr>
        <w:t>:</w:t>
      </w:r>
      <w:r>
        <w:rPr>
          <w:bCs w:val="0"/>
          <w:szCs w:val="22"/>
        </w:rPr>
        <w:t xml:space="preserve"> Kristina West</w:t>
      </w:r>
    </w:p>
    <w:p w:rsidR="00B55BEB" w:rsidRPr="002E623E" w:rsidRDefault="00B55BEB" w:rsidP="00B55BEB">
      <w:pPr>
        <w:rPr>
          <w:bCs w:val="0"/>
          <w:szCs w:val="22"/>
        </w:rPr>
      </w:pPr>
    </w:p>
    <w:p w:rsidR="00B55BEB" w:rsidRPr="002E623E" w:rsidRDefault="00B55BEB" w:rsidP="00B55BEB">
      <w:pPr>
        <w:rPr>
          <w:bCs w:val="0"/>
          <w:szCs w:val="22"/>
        </w:rPr>
      </w:pPr>
      <w:r>
        <w:rPr>
          <w:bCs w:val="0"/>
          <w:szCs w:val="22"/>
        </w:rPr>
        <w:t>Whit Griswold</w:t>
      </w:r>
      <w:r w:rsidRPr="002E623E">
        <w:rPr>
          <w:bCs w:val="0"/>
          <w:szCs w:val="22"/>
        </w:rPr>
        <w:t>, ca</w:t>
      </w:r>
      <w:r>
        <w:rPr>
          <w:bCs w:val="0"/>
          <w:szCs w:val="22"/>
        </w:rPr>
        <w:t>lled the meeting to order at 5:03</w:t>
      </w:r>
      <w:r w:rsidRPr="002E623E">
        <w:rPr>
          <w:bCs w:val="0"/>
          <w:szCs w:val="22"/>
        </w:rPr>
        <w:t xml:space="preserve"> P.M.  This meeting was held remotely via Zoom.com in accordance with the Order Suspending certain provisions of the Open Meeting Law, G.L. c.30A sec.20.</w:t>
      </w:r>
    </w:p>
    <w:p w:rsidR="00B55BEB" w:rsidRPr="002E623E" w:rsidRDefault="00B55BEB" w:rsidP="00B55BEB">
      <w:pPr>
        <w:rPr>
          <w:bCs w:val="0"/>
          <w:szCs w:val="22"/>
        </w:rPr>
      </w:pPr>
    </w:p>
    <w:p w:rsidR="00B55BEB" w:rsidRDefault="00B55BEB" w:rsidP="00B55BEB">
      <w:pPr>
        <w:rPr>
          <w:bCs w:val="0"/>
          <w:szCs w:val="22"/>
        </w:rPr>
      </w:pPr>
      <w:r w:rsidRPr="002E623E">
        <w:rPr>
          <w:bCs w:val="0"/>
          <w:szCs w:val="22"/>
        </w:rPr>
        <w:t xml:space="preserve">Donna and Brian will vote as needed in the absence of a quorum. </w:t>
      </w:r>
    </w:p>
    <w:p w:rsidR="00F60CB8" w:rsidRDefault="00F60CB8" w:rsidP="00B55BEB">
      <w:pPr>
        <w:rPr>
          <w:bCs w:val="0"/>
          <w:szCs w:val="22"/>
        </w:rPr>
      </w:pPr>
    </w:p>
    <w:p w:rsidR="00F60CB8" w:rsidRPr="002E623E" w:rsidRDefault="00F60CB8" w:rsidP="00B55BEB">
      <w:pPr>
        <w:rPr>
          <w:bCs w:val="0"/>
          <w:szCs w:val="22"/>
        </w:rPr>
      </w:pPr>
      <w:r>
        <w:rPr>
          <w:bCs w:val="0"/>
          <w:szCs w:val="22"/>
        </w:rPr>
        <w:t>All votes will be taken by roll call vote.</w:t>
      </w:r>
    </w:p>
    <w:p w:rsidR="00B55BEB" w:rsidRPr="002E623E" w:rsidRDefault="00B55BEB" w:rsidP="00B55BEB">
      <w:pPr>
        <w:tabs>
          <w:tab w:val="left" w:pos="4680"/>
        </w:tabs>
        <w:rPr>
          <w:szCs w:val="22"/>
        </w:rPr>
      </w:pPr>
    </w:p>
    <w:p w:rsidR="00B55BEB" w:rsidRPr="002E623E" w:rsidRDefault="00B55BEB" w:rsidP="00B55BEB">
      <w:pPr>
        <w:rPr>
          <w:szCs w:val="22"/>
        </w:rPr>
      </w:pPr>
      <w:r w:rsidRPr="002E623E">
        <w:rPr>
          <w:b/>
          <w:szCs w:val="22"/>
        </w:rPr>
        <w:t xml:space="preserve">Minutes: </w:t>
      </w:r>
      <w:r w:rsidRPr="002E623E">
        <w:rPr>
          <w:szCs w:val="22"/>
        </w:rPr>
        <w:t xml:space="preserve">The minutes of the </w:t>
      </w:r>
      <w:r w:rsidR="00F60CB8">
        <w:rPr>
          <w:szCs w:val="22"/>
        </w:rPr>
        <w:t>April</w:t>
      </w:r>
      <w:r w:rsidR="00944BF7">
        <w:rPr>
          <w:szCs w:val="22"/>
        </w:rPr>
        <w:t xml:space="preserve"> </w:t>
      </w:r>
      <w:r w:rsidR="00F60CB8">
        <w:rPr>
          <w:szCs w:val="22"/>
        </w:rPr>
        <w:t xml:space="preserve">21 </w:t>
      </w:r>
      <w:r w:rsidRPr="002E623E">
        <w:rPr>
          <w:szCs w:val="22"/>
        </w:rPr>
        <w:t>meeting were approved with revisions</w:t>
      </w:r>
      <w:r w:rsidR="00603D5B" w:rsidRPr="002E623E">
        <w:rPr>
          <w:szCs w:val="22"/>
        </w:rPr>
        <w:t xml:space="preserve">.  </w:t>
      </w:r>
      <w:r w:rsidR="00F60CB8">
        <w:rPr>
          <w:szCs w:val="22"/>
        </w:rPr>
        <w:t>All in favor.</w:t>
      </w:r>
    </w:p>
    <w:p w:rsidR="00B55BEB" w:rsidRPr="002E623E" w:rsidRDefault="00B55BEB" w:rsidP="00B55BEB">
      <w:pPr>
        <w:rPr>
          <w:szCs w:val="22"/>
        </w:rPr>
      </w:pPr>
    </w:p>
    <w:p w:rsidR="00B55BEB" w:rsidRPr="002E623E" w:rsidRDefault="00B55BEB" w:rsidP="00B55BEB">
      <w:pPr>
        <w:rPr>
          <w:b/>
          <w:bCs w:val="0"/>
          <w:szCs w:val="22"/>
        </w:rPr>
      </w:pPr>
      <w:r w:rsidRPr="002E623E">
        <w:rPr>
          <w:b/>
          <w:bCs w:val="0"/>
          <w:szCs w:val="22"/>
        </w:rPr>
        <w:t xml:space="preserve">Continued Public Hearings: </w:t>
      </w:r>
    </w:p>
    <w:p w:rsidR="00B55BEB" w:rsidRPr="002E623E" w:rsidRDefault="00B55BEB" w:rsidP="00B55BEB">
      <w:pPr>
        <w:rPr>
          <w:b/>
          <w:bCs w:val="0"/>
          <w:szCs w:val="22"/>
        </w:rPr>
      </w:pPr>
    </w:p>
    <w:p w:rsidR="00B55BEB" w:rsidRDefault="00B55BEB" w:rsidP="00B55BEB">
      <w:pPr>
        <w:tabs>
          <w:tab w:val="left" w:pos="4680"/>
        </w:tabs>
        <w:ind w:hanging="450"/>
        <w:rPr>
          <w:szCs w:val="22"/>
        </w:rPr>
      </w:pPr>
      <w:r w:rsidRPr="002E623E">
        <w:rPr>
          <w:szCs w:val="22"/>
        </w:rPr>
        <w:tab/>
      </w:r>
      <w:r w:rsidRPr="002E623E">
        <w:rPr>
          <w:b/>
          <w:szCs w:val="22"/>
        </w:rPr>
        <w:t>Map 35 Lot 7/SE79-421:</w:t>
      </w:r>
      <w:r w:rsidRPr="002E623E">
        <w:rPr>
          <w:szCs w:val="22"/>
        </w:rPr>
        <w:t xml:space="preserve"> a public hearing under the requirements of G.L. Ch.131 § 40, as amended, and West Tisbury Wetlands Protection Bylaw and regulations to consider a</w:t>
      </w:r>
      <w:r w:rsidRPr="002E623E">
        <w:rPr>
          <w:b/>
          <w:bCs w:val="0"/>
          <w:szCs w:val="22"/>
        </w:rPr>
        <w:t xml:space="preserve"> Notice of Intent</w:t>
      </w:r>
      <w:r w:rsidRPr="002E623E">
        <w:rPr>
          <w:szCs w:val="22"/>
        </w:rPr>
        <w:t xml:space="preserve"> filed by Vineyard Land Surveying &amp; Engineering, Inc., on behalf of Peter and Rachel Sorrentino for a project located at 71 Carl’s Way.</w:t>
      </w:r>
      <w:r w:rsidRPr="002E623E">
        <w:rPr>
          <w:b/>
          <w:szCs w:val="22"/>
        </w:rPr>
        <w:t xml:space="preserve">  </w:t>
      </w:r>
      <w:r w:rsidRPr="002E623E">
        <w:rPr>
          <w:szCs w:val="22"/>
        </w:rPr>
        <w:t>The project consists of the creation of a 3’wide brush cut path and the construction of a 54’L x 3’W elevated boardwalk through a bordering vegetated wetland and saltmarsh, and an 80’L x 3’W seasonal pier consisting of a 56’pier, an 8’ ramp, and 16’float</w:t>
      </w:r>
      <w:r w:rsidR="00603D5B" w:rsidRPr="002E623E">
        <w:rPr>
          <w:szCs w:val="22"/>
        </w:rPr>
        <w:t>.</w:t>
      </w:r>
      <w:r w:rsidR="00603D5B">
        <w:rPr>
          <w:szCs w:val="22"/>
        </w:rPr>
        <w:t xml:space="preserve">  </w:t>
      </w:r>
      <w:r w:rsidRPr="002E623E">
        <w:rPr>
          <w:szCs w:val="22"/>
        </w:rPr>
        <w:t xml:space="preserve">Members eligible to vote on this matter are Whit, Peter, Tara, and Donna.  </w:t>
      </w:r>
    </w:p>
    <w:p w:rsidR="00F60CB8" w:rsidRDefault="00F60CB8" w:rsidP="00B55BEB">
      <w:pPr>
        <w:tabs>
          <w:tab w:val="left" w:pos="4680"/>
        </w:tabs>
        <w:ind w:hanging="450"/>
        <w:rPr>
          <w:szCs w:val="22"/>
        </w:rPr>
      </w:pPr>
    </w:p>
    <w:p w:rsidR="00F60CB8" w:rsidRDefault="00F60CB8" w:rsidP="00B55BEB">
      <w:pPr>
        <w:tabs>
          <w:tab w:val="left" w:pos="4680"/>
        </w:tabs>
        <w:ind w:hanging="450"/>
        <w:rPr>
          <w:szCs w:val="22"/>
        </w:rPr>
      </w:pPr>
      <w:r>
        <w:rPr>
          <w:szCs w:val="22"/>
        </w:rPr>
        <w:tab/>
        <w:t xml:space="preserve">A site visit will be scheduled before May 26 if possible. </w:t>
      </w:r>
    </w:p>
    <w:p w:rsidR="00B55BEB" w:rsidRDefault="00B55BEB" w:rsidP="00B55BEB">
      <w:pPr>
        <w:tabs>
          <w:tab w:val="left" w:pos="4680"/>
        </w:tabs>
        <w:ind w:hanging="450"/>
        <w:rPr>
          <w:szCs w:val="22"/>
        </w:rPr>
      </w:pPr>
    </w:p>
    <w:p w:rsidR="00F60CB8" w:rsidRPr="002E623E" w:rsidRDefault="00B55BEB" w:rsidP="00B55BEB">
      <w:pPr>
        <w:rPr>
          <w:bCs w:val="0"/>
          <w:szCs w:val="22"/>
        </w:rPr>
      </w:pPr>
      <w:r w:rsidRPr="002E623E">
        <w:rPr>
          <w:bCs w:val="0"/>
          <w:szCs w:val="22"/>
        </w:rPr>
        <w:t>Due t</w:t>
      </w:r>
      <w:r>
        <w:rPr>
          <w:bCs w:val="0"/>
          <w:szCs w:val="22"/>
        </w:rPr>
        <w:t xml:space="preserve">o restrictions on gatherings during the </w:t>
      </w:r>
      <w:r w:rsidRPr="002E623E">
        <w:rPr>
          <w:bCs w:val="0"/>
          <w:szCs w:val="22"/>
        </w:rPr>
        <w:t>COVID-19</w:t>
      </w:r>
      <w:r>
        <w:rPr>
          <w:bCs w:val="0"/>
          <w:szCs w:val="22"/>
        </w:rPr>
        <w:t xml:space="preserve"> pandemic</w:t>
      </w:r>
      <w:r w:rsidRPr="002E623E">
        <w:rPr>
          <w:bCs w:val="0"/>
          <w:szCs w:val="22"/>
        </w:rPr>
        <w:t xml:space="preserve">, a site visit has not been possible.  With consent from the applicant’s representative, a motion was made and seconded to continue the public hearing to May </w:t>
      </w:r>
      <w:r>
        <w:rPr>
          <w:bCs w:val="0"/>
          <w:szCs w:val="22"/>
        </w:rPr>
        <w:t>26</w:t>
      </w:r>
      <w:r w:rsidRPr="002E623E">
        <w:rPr>
          <w:bCs w:val="0"/>
          <w:szCs w:val="22"/>
        </w:rPr>
        <w:t xml:space="preserve"> at 5:10 PM.  </w:t>
      </w:r>
      <w:r w:rsidR="00F60CB8">
        <w:rPr>
          <w:bCs w:val="0"/>
          <w:szCs w:val="22"/>
        </w:rPr>
        <w:t>Peter – aye, Whit – aye, -Donna – aye and Tara- aye.  Motion carried.</w:t>
      </w:r>
    </w:p>
    <w:p w:rsidR="00B55BEB" w:rsidRPr="002E623E" w:rsidRDefault="00B55BEB" w:rsidP="00B55BEB">
      <w:pPr>
        <w:rPr>
          <w:bCs w:val="0"/>
          <w:szCs w:val="22"/>
        </w:rPr>
      </w:pPr>
    </w:p>
    <w:p w:rsidR="00B55BEB" w:rsidRPr="002E623E" w:rsidRDefault="00B55BEB" w:rsidP="00B55BEB">
      <w:pPr>
        <w:rPr>
          <w:b/>
          <w:bCs w:val="0"/>
          <w:szCs w:val="22"/>
        </w:rPr>
      </w:pPr>
      <w:r w:rsidRPr="002E623E">
        <w:rPr>
          <w:b/>
          <w:bCs w:val="0"/>
          <w:szCs w:val="22"/>
        </w:rPr>
        <w:t>New Business:</w:t>
      </w:r>
    </w:p>
    <w:p w:rsidR="00F60CB8" w:rsidRDefault="00F60CB8" w:rsidP="00B55BEB">
      <w:pPr>
        <w:rPr>
          <w:b/>
          <w:bCs w:val="0"/>
          <w:szCs w:val="22"/>
        </w:rPr>
      </w:pPr>
      <w:r>
        <w:rPr>
          <w:b/>
          <w:bCs w:val="0"/>
          <w:szCs w:val="22"/>
        </w:rPr>
        <w:t xml:space="preserve"> Map 25 Lot 1.1/Martha’s Vineyard Agricultural Society:  Kristina West, Executive Director of MVAS.</w:t>
      </w:r>
    </w:p>
    <w:p w:rsidR="00F60CB8" w:rsidRDefault="00F60CB8" w:rsidP="00B55BEB">
      <w:pPr>
        <w:rPr>
          <w:b/>
          <w:bCs w:val="0"/>
          <w:szCs w:val="22"/>
        </w:rPr>
      </w:pPr>
    </w:p>
    <w:p w:rsidR="0035122B" w:rsidRPr="0035122B" w:rsidRDefault="0035122B" w:rsidP="00B55BEB">
      <w:pPr>
        <w:rPr>
          <w:bCs w:val="0"/>
          <w:szCs w:val="22"/>
        </w:rPr>
      </w:pPr>
      <w:r w:rsidRPr="0035122B">
        <w:rPr>
          <w:bCs w:val="0"/>
          <w:szCs w:val="22"/>
        </w:rPr>
        <w:t>Kristina</w:t>
      </w:r>
      <w:r w:rsidR="00944BF7">
        <w:rPr>
          <w:bCs w:val="0"/>
          <w:szCs w:val="22"/>
        </w:rPr>
        <w:t xml:space="preserve"> West, Executive Director of the Agricultural Society</w:t>
      </w:r>
      <w:r w:rsidRPr="0035122B">
        <w:rPr>
          <w:bCs w:val="0"/>
          <w:szCs w:val="22"/>
        </w:rPr>
        <w:t xml:space="preserve"> outlined each of the events. </w:t>
      </w:r>
    </w:p>
    <w:p w:rsidR="0035122B" w:rsidRPr="0035122B" w:rsidRDefault="0035122B" w:rsidP="00B55BEB">
      <w:pPr>
        <w:rPr>
          <w:bCs w:val="0"/>
          <w:szCs w:val="22"/>
        </w:rPr>
      </w:pPr>
    </w:p>
    <w:p w:rsidR="00F60CB8" w:rsidRDefault="00F60CB8" w:rsidP="00B55BEB">
      <w:pPr>
        <w:rPr>
          <w:bCs w:val="0"/>
          <w:szCs w:val="22"/>
        </w:rPr>
      </w:pPr>
      <w:r w:rsidRPr="009671E2">
        <w:rPr>
          <w:bCs w:val="0"/>
          <w:szCs w:val="22"/>
          <w:u w:val="single"/>
        </w:rPr>
        <w:t>Serving Hands</w:t>
      </w:r>
      <w:r w:rsidR="009671E2">
        <w:rPr>
          <w:bCs w:val="0"/>
          <w:szCs w:val="22"/>
        </w:rPr>
        <w:t xml:space="preserve"> This</w:t>
      </w:r>
      <w:r w:rsidRPr="00721AFE">
        <w:rPr>
          <w:bCs w:val="0"/>
          <w:szCs w:val="22"/>
        </w:rPr>
        <w:t xml:space="preserve"> </w:t>
      </w:r>
      <w:r w:rsidR="0035122B">
        <w:rPr>
          <w:bCs w:val="0"/>
          <w:szCs w:val="22"/>
        </w:rPr>
        <w:t xml:space="preserve">is a </w:t>
      </w:r>
      <w:r w:rsidRPr="00721AFE">
        <w:rPr>
          <w:bCs w:val="0"/>
          <w:szCs w:val="22"/>
        </w:rPr>
        <w:t>food distribution organization</w:t>
      </w:r>
      <w:r w:rsidR="0035122B">
        <w:rPr>
          <w:bCs w:val="0"/>
          <w:szCs w:val="22"/>
        </w:rPr>
        <w:t xml:space="preserve"> </w:t>
      </w:r>
      <w:r w:rsidRPr="00721AFE">
        <w:rPr>
          <w:bCs w:val="0"/>
          <w:szCs w:val="22"/>
        </w:rPr>
        <w:t>that usually works out of Grace Church in Vineyard Haven to</w:t>
      </w:r>
      <w:r w:rsidR="00944BF7">
        <w:rPr>
          <w:bCs w:val="0"/>
          <w:szCs w:val="22"/>
        </w:rPr>
        <w:t xml:space="preserve"> provide food to</w:t>
      </w:r>
      <w:r w:rsidRPr="00721AFE">
        <w:rPr>
          <w:bCs w:val="0"/>
          <w:szCs w:val="22"/>
        </w:rPr>
        <w:t xml:space="preserve"> people in need</w:t>
      </w:r>
      <w:r w:rsidR="009671E2">
        <w:rPr>
          <w:bCs w:val="0"/>
          <w:szCs w:val="22"/>
        </w:rPr>
        <w:t xml:space="preserve">.  </w:t>
      </w:r>
      <w:r w:rsidR="0035122B">
        <w:rPr>
          <w:bCs w:val="0"/>
          <w:szCs w:val="22"/>
        </w:rPr>
        <w:t xml:space="preserve">In the last two </w:t>
      </w:r>
      <w:r w:rsidR="009671E2">
        <w:rPr>
          <w:bCs w:val="0"/>
          <w:szCs w:val="22"/>
        </w:rPr>
        <w:t>months,</w:t>
      </w:r>
      <w:r w:rsidR="0035122B">
        <w:rPr>
          <w:bCs w:val="0"/>
          <w:szCs w:val="22"/>
        </w:rPr>
        <w:t xml:space="preserve"> </w:t>
      </w:r>
      <w:r w:rsidRPr="00721AFE">
        <w:rPr>
          <w:bCs w:val="0"/>
          <w:szCs w:val="22"/>
        </w:rPr>
        <w:t>the demand has increased</w:t>
      </w:r>
      <w:r w:rsidR="00603D5B" w:rsidRPr="00721AFE">
        <w:rPr>
          <w:bCs w:val="0"/>
          <w:szCs w:val="22"/>
        </w:rPr>
        <w:t xml:space="preserve">.  </w:t>
      </w:r>
      <w:r w:rsidRPr="00721AFE">
        <w:rPr>
          <w:bCs w:val="0"/>
          <w:szCs w:val="22"/>
        </w:rPr>
        <w:t xml:space="preserve">They are now distributing food from locations in Edgartown, Vineyard </w:t>
      </w:r>
      <w:r w:rsidR="00603D5B" w:rsidRPr="00721AFE">
        <w:rPr>
          <w:bCs w:val="0"/>
          <w:szCs w:val="22"/>
        </w:rPr>
        <w:t>Haven,</w:t>
      </w:r>
      <w:r w:rsidRPr="00721AFE">
        <w:rPr>
          <w:bCs w:val="0"/>
          <w:szCs w:val="22"/>
        </w:rPr>
        <w:t xml:space="preserve"> and West Tisbury</w:t>
      </w:r>
      <w:r w:rsidR="00603D5B" w:rsidRPr="00721AFE">
        <w:rPr>
          <w:bCs w:val="0"/>
          <w:szCs w:val="22"/>
        </w:rPr>
        <w:t xml:space="preserve">.  The first food </w:t>
      </w:r>
      <w:r w:rsidR="00944BF7">
        <w:rPr>
          <w:bCs w:val="0"/>
          <w:szCs w:val="22"/>
        </w:rPr>
        <w:t>distribution in West Tisbury,</w:t>
      </w:r>
      <w:r w:rsidR="00603D5B" w:rsidRPr="00721AFE">
        <w:rPr>
          <w:bCs w:val="0"/>
          <w:szCs w:val="22"/>
        </w:rPr>
        <w:t xml:space="preserve"> done in the </w:t>
      </w:r>
      <w:r w:rsidR="00944BF7">
        <w:rPr>
          <w:bCs w:val="0"/>
          <w:szCs w:val="22"/>
        </w:rPr>
        <w:t>Library</w:t>
      </w:r>
      <w:r w:rsidR="00603D5B" w:rsidRPr="00721AFE">
        <w:rPr>
          <w:bCs w:val="0"/>
          <w:szCs w:val="22"/>
        </w:rPr>
        <w:t xml:space="preserve"> parking lot</w:t>
      </w:r>
      <w:r w:rsidR="00944BF7">
        <w:rPr>
          <w:bCs w:val="0"/>
          <w:szCs w:val="22"/>
        </w:rPr>
        <w:t>, created</w:t>
      </w:r>
      <w:r w:rsidRPr="00721AFE">
        <w:rPr>
          <w:bCs w:val="0"/>
          <w:szCs w:val="22"/>
        </w:rPr>
        <w:t xml:space="preserve"> traffic problems</w:t>
      </w:r>
      <w:r w:rsidR="00603D5B" w:rsidRPr="00721AFE">
        <w:rPr>
          <w:bCs w:val="0"/>
          <w:szCs w:val="22"/>
        </w:rPr>
        <w:t xml:space="preserve">.  </w:t>
      </w:r>
      <w:r w:rsidRPr="00721AFE">
        <w:rPr>
          <w:bCs w:val="0"/>
          <w:szCs w:val="22"/>
        </w:rPr>
        <w:t>The Police Department required them to find a new location</w:t>
      </w:r>
      <w:r w:rsidR="00603D5B" w:rsidRPr="00721AFE">
        <w:rPr>
          <w:bCs w:val="0"/>
          <w:szCs w:val="22"/>
        </w:rPr>
        <w:t xml:space="preserve">.  </w:t>
      </w:r>
      <w:r w:rsidRPr="00721AFE">
        <w:rPr>
          <w:bCs w:val="0"/>
          <w:szCs w:val="22"/>
        </w:rPr>
        <w:t>A test run was done at the Ag Hall property three weeks ago and it went well</w:t>
      </w:r>
      <w:r w:rsidR="00603D5B" w:rsidRPr="00721AFE">
        <w:rPr>
          <w:bCs w:val="0"/>
          <w:szCs w:val="22"/>
        </w:rPr>
        <w:t xml:space="preserve">.  </w:t>
      </w:r>
      <w:r w:rsidRPr="00721AFE">
        <w:rPr>
          <w:bCs w:val="0"/>
          <w:szCs w:val="22"/>
        </w:rPr>
        <w:t>The event will be held every other Friday for 2-3 hours until demand eas</w:t>
      </w:r>
      <w:r w:rsidR="00721AFE" w:rsidRPr="00721AFE">
        <w:rPr>
          <w:bCs w:val="0"/>
          <w:szCs w:val="22"/>
        </w:rPr>
        <w:t>es</w:t>
      </w:r>
      <w:r w:rsidR="00603D5B" w:rsidRPr="00721AFE">
        <w:rPr>
          <w:bCs w:val="0"/>
          <w:szCs w:val="22"/>
        </w:rPr>
        <w:t xml:space="preserve">.  </w:t>
      </w:r>
      <w:r w:rsidR="00721AFE" w:rsidRPr="00721AFE">
        <w:rPr>
          <w:bCs w:val="0"/>
          <w:szCs w:val="22"/>
        </w:rPr>
        <w:t xml:space="preserve">The BOS approved the event on May 15.  Kristina said she spoke to the abutter most impacted, Woody Bowman and he was ok with it. </w:t>
      </w:r>
    </w:p>
    <w:p w:rsidR="00944BF7" w:rsidRDefault="00944BF7" w:rsidP="00B55BEB">
      <w:pPr>
        <w:rPr>
          <w:bCs w:val="0"/>
          <w:szCs w:val="22"/>
        </w:rPr>
      </w:pPr>
    </w:p>
    <w:p w:rsidR="00944BF7" w:rsidRPr="0051622F" w:rsidRDefault="00944BF7" w:rsidP="00944BF7">
      <w:pPr>
        <w:rPr>
          <w:bCs w:val="0"/>
          <w:szCs w:val="22"/>
        </w:rPr>
      </w:pPr>
      <w:r>
        <w:rPr>
          <w:bCs w:val="0"/>
          <w:szCs w:val="22"/>
        </w:rPr>
        <w:lastRenderedPageBreak/>
        <w:t xml:space="preserve">Traffic </w:t>
      </w:r>
      <w:r w:rsidRPr="0051622F">
        <w:rPr>
          <w:bCs w:val="0"/>
          <w:szCs w:val="22"/>
        </w:rPr>
        <w:t>will use the short road from the bend in the Pan Handle up to the Hal</w:t>
      </w:r>
      <w:r>
        <w:rPr>
          <w:bCs w:val="0"/>
          <w:szCs w:val="22"/>
        </w:rPr>
        <w:t xml:space="preserve"> in order to keep cars off State Road</w:t>
      </w:r>
      <w:r w:rsidRPr="0051622F">
        <w:rPr>
          <w:bCs w:val="0"/>
          <w:szCs w:val="22"/>
        </w:rPr>
        <w:t>.  Janes Fair Way could be opened</w:t>
      </w:r>
      <w:r>
        <w:rPr>
          <w:bCs w:val="0"/>
          <w:szCs w:val="22"/>
        </w:rPr>
        <w:t xml:space="preserve"> if needed</w:t>
      </w:r>
      <w:r w:rsidRPr="0051622F">
        <w:rPr>
          <w:bCs w:val="0"/>
          <w:szCs w:val="22"/>
        </w:rPr>
        <w:t xml:space="preserve">.  </w:t>
      </w:r>
    </w:p>
    <w:p w:rsidR="00721AFE" w:rsidRPr="00721AFE" w:rsidRDefault="00721AFE" w:rsidP="00B55BEB">
      <w:pPr>
        <w:rPr>
          <w:bCs w:val="0"/>
          <w:szCs w:val="22"/>
        </w:rPr>
      </w:pPr>
    </w:p>
    <w:p w:rsidR="00B55BEB" w:rsidRPr="0051622F" w:rsidRDefault="00721AFE" w:rsidP="00B55BEB">
      <w:pPr>
        <w:rPr>
          <w:bCs w:val="0"/>
          <w:szCs w:val="22"/>
        </w:rPr>
      </w:pPr>
      <w:r w:rsidRPr="0051622F">
        <w:rPr>
          <w:bCs w:val="0"/>
          <w:szCs w:val="22"/>
        </w:rPr>
        <w:t xml:space="preserve">Peter asked if the elementary school parking lot was considered.  Kristina answered that the school is distributing </w:t>
      </w:r>
      <w:r w:rsidR="00603D5B" w:rsidRPr="0051622F">
        <w:rPr>
          <w:bCs w:val="0"/>
          <w:szCs w:val="22"/>
        </w:rPr>
        <w:t>lunches</w:t>
      </w:r>
      <w:r w:rsidRPr="0051622F">
        <w:rPr>
          <w:bCs w:val="0"/>
          <w:szCs w:val="22"/>
        </w:rPr>
        <w:t xml:space="preserve"> at noon there would be overlap.  </w:t>
      </w:r>
    </w:p>
    <w:p w:rsidR="00721AFE" w:rsidRPr="0051622F" w:rsidRDefault="00721AFE" w:rsidP="00B55BEB">
      <w:pPr>
        <w:rPr>
          <w:bCs w:val="0"/>
          <w:szCs w:val="22"/>
        </w:rPr>
      </w:pPr>
    </w:p>
    <w:p w:rsidR="00721AFE" w:rsidRPr="0051622F" w:rsidRDefault="00721AFE" w:rsidP="00B55BEB">
      <w:pPr>
        <w:rPr>
          <w:bCs w:val="0"/>
          <w:szCs w:val="22"/>
        </w:rPr>
      </w:pPr>
      <w:r w:rsidRPr="009671E2">
        <w:rPr>
          <w:bCs w:val="0"/>
          <w:szCs w:val="22"/>
          <w:u w:val="single"/>
        </w:rPr>
        <w:t>Farmers Market:</w:t>
      </w:r>
      <w:r w:rsidRPr="0051622F">
        <w:rPr>
          <w:bCs w:val="0"/>
          <w:szCs w:val="22"/>
        </w:rPr>
        <w:t xml:space="preserve">   </w:t>
      </w:r>
      <w:r w:rsidR="00944BF7">
        <w:rPr>
          <w:bCs w:val="0"/>
          <w:szCs w:val="22"/>
        </w:rPr>
        <w:t xml:space="preserve">The </w:t>
      </w:r>
      <w:r w:rsidRPr="0051622F">
        <w:rPr>
          <w:bCs w:val="0"/>
          <w:szCs w:val="22"/>
        </w:rPr>
        <w:t>Summer Farmers Market will start June 13</w:t>
      </w:r>
      <w:r w:rsidR="00603D5B" w:rsidRPr="0051622F">
        <w:rPr>
          <w:bCs w:val="0"/>
          <w:szCs w:val="22"/>
        </w:rPr>
        <w:t xml:space="preserve">.  </w:t>
      </w:r>
      <w:r w:rsidRPr="0051622F">
        <w:rPr>
          <w:bCs w:val="0"/>
          <w:szCs w:val="22"/>
        </w:rPr>
        <w:t xml:space="preserve">The BOH has determined that the Grange property is not big enough to </w:t>
      </w:r>
      <w:r w:rsidR="00603D5B" w:rsidRPr="0051622F">
        <w:rPr>
          <w:bCs w:val="0"/>
          <w:szCs w:val="22"/>
        </w:rPr>
        <w:t>observe social</w:t>
      </w:r>
      <w:r w:rsidRPr="0051622F">
        <w:rPr>
          <w:bCs w:val="0"/>
          <w:szCs w:val="22"/>
        </w:rPr>
        <w:t xml:space="preserve"> distancing guidelines.  This is a temporary arrangement for this year. </w:t>
      </w:r>
    </w:p>
    <w:p w:rsidR="00721AFE" w:rsidRPr="0051622F" w:rsidRDefault="00721AFE" w:rsidP="00B55BEB">
      <w:pPr>
        <w:rPr>
          <w:bCs w:val="0"/>
          <w:szCs w:val="22"/>
        </w:rPr>
      </w:pPr>
    </w:p>
    <w:p w:rsidR="00D37E2B" w:rsidRPr="0051622F" w:rsidRDefault="00D37E2B" w:rsidP="00B55BEB">
      <w:pPr>
        <w:rPr>
          <w:bCs w:val="0"/>
          <w:szCs w:val="22"/>
        </w:rPr>
      </w:pPr>
      <w:r w:rsidRPr="0051622F">
        <w:rPr>
          <w:bCs w:val="0"/>
          <w:szCs w:val="22"/>
        </w:rPr>
        <w:t>Maria asked if a special permit was need from the ZBA</w:t>
      </w:r>
      <w:r w:rsidR="00603D5B" w:rsidRPr="0051622F">
        <w:rPr>
          <w:bCs w:val="0"/>
          <w:szCs w:val="22"/>
        </w:rPr>
        <w:t xml:space="preserve">.  </w:t>
      </w:r>
      <w:r w:rsidRPr="0051622F">
        <w:rPr>
          <w:bCs w:val="0"/>
          <w:szCs w:val="22"/>
        </w:rPr>
        <w:t>Kristina said there is a difference of opinion as to whether one is needed</w:t>
      </w:r>
      <w:r w:rsidR="00603D5B" w:rsidRPr="0051622F">
        <w:rPr>
          <w:bCs w:val="0"/>
          <w:szCs w:val="22"/>
        </w:rPr>
        <w:t xml:space="preserve">.  </w:t>
      </w:r>
      <w:r w:rsidR="00944BF7">
        <w:rPr>
          <w:bCs w:val="0"/>
          <w:szCs w:val="22"/>
        </w:rPr>
        <w:t>Kristina said she</w:t>
      </w:r>
      <w:r w:rsidRPr="0051622F">
        <w:rPr>
          <w:bCs w:val="0"/>
          <w:szCs w:val="22"/>
        </w:rPr>
        <w:t xml:space="preserve"> has forward</w:t>
      </w:r>
      <w:r w:rsidR="00944BF7">
        <w:rPr>
          <w:bCs w:val="0"/>
          <w:szCs w:val="22"/>
        </w:rPr>
        <w:t>ed</w:t>
      </w:r>
      <w:r w:rsidRPr="0051622F">
        <w:rPr>
          <w:bCs w:val="0"/>
          <w:szCs w:val="22"/>
        </w:rPr>
        <w:t xml:space="preserve"> the opinion of the Society’s counsel to Jen and Joe.  Joe is seeking access to Town Counsel for clarification. </w:t>
      </w:r>
    </w:p>
    <w:p w:rsidR="00D37E2B" w:rsidRPr="0051622F" w:rsidRDefault="00D37E2B" w:rsidP="00B55BEB">
      <w:pPr>
        <w:rPr>
          <w:bCs w:val="0"/>
          <w:szCs w:val="22"/>
        </w:rPr>
      </w:pPr>
    </w:p>
    <w:p w:rsidR="00721AFE" w:rsidRPr="0051622F" w:rsidRDefault="00721AFE" w:rsidP="00B55BEB">
      <w:pPr>
        <w:rPr>
          <w:bCs w:val="0"/>
          <w:szCs w:val="22"/>
        </w:rPr>
      </w:pPr>
      <w:r w:rsidRPr="009671E2">
        <w:rPr>
          <w:bCs w:val="0"/>
          <w:szCs w:val="22"/>
          <w:u w:val="single"/>
        </w:rPr>
        <w:t>Shellfish and Mushroom Give away:</w:t>
      </w:r>
      <w:r w:rsidRPr="0051622F">
        <w:rPr>
          <w:bCs w:val="0"/>
          <w:szCs w:val="22"/>
        </w:rPr>
        <w:t xml:space="preserve">   Not formally scheduled yet.  </w:t>
      </w:r>
      <w:r w:rsidR="00944BF7">
        <w:rPr>
          <w:bCs w:val="0"/>
          <w:szCs w:val="22"/>
        </w:rPr>
        <w:t>The event would be se</w:t>
      </w:r>
      <w:r w:rsidRPr="0051622F">
        <w:rPr>
          <w:bCs w:val="0"/>
          <w:szCs w:val="22"/>
        </w:rPr>
        <w:t>t up with tables and sandwich boards</w:t>
      </w:r>
      <w:r w:rsidR="00944BF7">
        <w:rPr>
          <w:bCs w:val="0"/>
          <w:szCs w:val="22"/>
        </w:rPr>
        <w:t xml:space="preserve"> Cars </w:t>
      </w:r>
      <w:r w:rsidR="009671E2">
        <w:rPr>
          <w:bCs w:val="0"/>
          <w:szCs w:val="22"/>
        </w:rPr>
        <w:t>will drive</w:t>
      </w:r>
      <w:r w:rsidRPr="0051622F">
        <w:rPr>
          <w:bCs w:val="0"/>
          <w:szCs w:val="22"/>
        </w:rPr>
        <w:t xml:space="preserve"> </w:t>
      </w:r>
      <w:r w:rsidR="009671E2" w:rsidRPr="0051622F">
        <w:rPr>
          <w:bCs w:val="0"/>
          <w:szCs w:val="22"/>
        </w:rPr>
        <w:t>up</w:t>
      </w:r>
      <w:r w:rsidRPr="0051622F">
        <w:rPr>
          <w:bCs w:val="0"/>
          <w:szCs w:val="22"/>
        </w:rPr>
        <w:t xml:space="preserve"> </w:t>
      </w:r>
      <w:r w:rsidR="009671E2" w:rsidRPr="0051622F">
        <w:rPr>
          <w:bCs w:val="0"/>
          <w:szCs w:val="22"/>
        </w:rPr>
        <w:t xml:space="preserve">place </w:t>
      </w:r>
      <w:r w:rsidR="009671E2">
        <w:rPr>
          <w:bCs w:val="0"/>
          <w:szCs w:val="22"/>
        </w:rPr>
        <w:t>and</w:t>
      </w:r>
      <w:r w:rsidR="00944BF7">
        <w:rPr>
          <w:bCs w:val="0"/>
          <w:szCs w:val="22"/>
        </w:rPr>
        <w:t xml:space="preserve"> pick up </w:t>
      </w:r>
      <w:r w:rsidR="00603D5B" w:rsidRPr="0051622F">
        <w:rPr>
          <w:bCs w:val="0"/>
          <w:szCs w:val="22"/>
        </w:rPr>
        <w:t>order,</w:t>
      </w:r>
      <w:r w:rsidRPr="0051622F">
        <w:rPr>
          <w:bCs w:val="0"/>
          <w:szCs w:val="22"/>
        </w:rPr>
        <w:t xml:space="preserve"> and leave. </w:t>
      </w:r>
      <w:r w:rsidR="00944BF7">
        <w:rPr>
          <w:bCs w:val="0"/>
          <w:szCs w:val="22"/>
        </w:rPr>
        <w:t xml:space="preserve"> This will occur be</w:t>
      </w:r>
      <w:r w:rsidRPr="0051622F">
        <w:rPr>
          <w:bCs w:val="0"/>
          <w:szCs w:val="22"/>
        </w:rPr>
        <w:t xml:space="preserve">fore the </w:t>
      </w:r>
      <w:r w:rsidR="00944BF7">
        <w:rPr>
          <w:bCs w:val="0"/>
          <w:szCs w:val="22"/>
        </w:rPr>
        <w:t xml:space="preserve">Saturday </w:t>
      </w:r>
      <w:r w:rsidRPr="0051622F">
        <w:rPr>
          <w:bCs w:val="0"/>
          <w:szCs w:val="22"/>
        </w:rPr>
        <w:t xml:space="preserve">market opens in June. </w:t>
      </w:r>
    </w:p>
    <w:p w:rsidR="00721AFE" w:rsidRPr="0051622F" w:rsidRDefault="00721AFE" w:rsidP="00B55BEB">
      <w:pPr>
        <w:rPr>
          <w:bCs w:val="0"/>
          <w:szCs w:val="22"/>
        </w:rPr>
      </w:pPr>
    </w:p>
    <w:p w:rsidR="00721AFE" w:rsidRPr="0051622F" w:rsidRDefault="00721AFE" w:rsidP="00B55BEB">
      <w:pPr>
        <w:rPr>
          <w:bCs w:val="0"/>
          <w:szCs w:val="22"/>
        </w:rPr>
      </w:pPr>
      <w:r w:rsidRPr="009671E2">
        <w:rPr>
          <w:bCs w:val="0"/>
          <w:szCs w:val="22"/>
          <w:u w:val="single"/>
        </w:rPr>
        <w:t>Oyster Giveaway</w:t>
      </w:r>
      <w:r w:rsidRPr="0051622F">
        <w:rPr>
          <w:bCs w:val="0"/>
          <w:szCs w:val="22"/>
        </w:rPr>
        <w:t xml:space="preserve">:  An </w:t>
      </w:r>
      <w:r w:rsidR="00603D5B">
        <w:rPr>
          <w:bCs w:val="0"/>
          <w:szCs w:val="22"/>
        </w:rPr>
        <w:t xml:space="preserve">anonymous </w:t>
      </w:r>
      <w:r w:rsidR="00603D5B" w:rsidRPr="0051622F">
        <w:rPr>
          <w:bCs w:val="0"/>
          <w:szCs w:val="22"/>
        </w:rPr>
        <w:t>donor</w:t>
      </w:r>
      <w:r w:rsidRPr="0051622F">
        <w:rPr>
          <w:bCs w:val="0"/>
          <w:szCs w:val="22"/>
        </w:rPr>
        <w:t xml:space="preserve"> purchased</w:t>
      </w:r>
      <w:r w:rsidR="00944BF7">
        <w:rPr>
          <w:bCs w:val="0"/>
          <w:szCs w:val="22"/>
        </w:rPr>
        <w:t xml:space="preserve"> a </w:t>
      </w:r>
      <w:r w:rsidR="009671E2">
        <w:rPr>
          <w:bCs w:val="0"/>
          <w:szCs w:val="22"/>
        </w:rPr>
        <w:t>300-bag</w:t>
      </w:r>
      <w:r w:rsidR="00944BF7">
        <w:rPr>
          <w:bCs w:val="0"/>
          <w:szCs w:val="22"/>
        </w:rPr>
        <w:t xml:space="preserve"> oyster harvest to be given away </w:t>
      </w:r>
      <w:r w:rsidR="009671E2">
        <w:rPr>
          <w:bCs w:val="0"/>
          <w:szCs w:val="22"/>
        </w:rPr>
        <w:t>free</w:t>
      </w:r>
      <w:r w:rsidR="00944BF7">
        <w:rPr>
          <w:bCs w:val="0"/>
          <w:szCs w:val="22"/>
        </w:rPr>
        <w:t xml:space="preserve"> on Saturday May 16.</w:t>
      </w:r>
      <w:r w:rsidR="00603D5B" w:rsidRPr="0051622F">
        <w:rPr>
          <w:bCs w:val="0"/>
          <w:szCs w:val="22"/>
        </w:rPr>
        <w:t xml:space="preserve"> </w:t>
      </w:r>
      <w:r w:rsidR="00944BF7">
        <w:rPr>
          <w:bCs w:val="0"/>
          <w:szCs w:val="22"/>
        </w:rPr>
        <w:t xml:space="preserve"> Cars will come</w:t>
      </w:r>
      <w:r w:rsidR="00D37E2B" w:rsidRPr="0051622F">
        <w:rPr>
          <w:bCs w:val="0"/>
          <w:szCs w:val="22"/>
        </w:rPr>
        <w:t xml:space="preserve"> on the </w:t>
      </w:r>
      <w:r w:rsidR="00603D5B" w:rsidRPr="0051622F">
        <w:rPr>
          <w:bCs w:val="0"/>
          <w:szCs w:val="22"/>
        </w:rPr>
        <w:t>Panhandle</w:t>
      </w:r>
      <w:r w:rsidR="00D37E2B" w:rsidRPr="0051622F">
        <w:rPr>
          <w:bCs w:val="0"/>
          <w:szCs w:val="22"/>
        </w:rPr>
        <w:t xml:space="preserve"> and exiting on State</w:t>
      </w:r>
      <w:r w:rsidR="00944BF7">
        <w:rPr>
          <w:bCs w:val="0"/>
          <w:szCs w:val="22"/>
        </w:rPr>
        <w:t xml:space="preserve"> Road</w:t>
      </w:r>
      <w:r w:rsidR="00D37E2B" w:rsidRPr="0051622F">
        <w:rPr>
          <w:bCs w:val="0"/>
          <w:szCs w:val="22"/>
        </w:rPr>
        <w:t xml:space="preserve">. </w:t>
      </w:r>
    </w:p>
    <w:p w:rsidR="00D37E2B" w:rsidRPr="0051622F" w:rsidRDefault="00D37E2B" w:rsidP="00B55BEB">
      <w:pPr>
        <w:rPr>
          <w:bCs w:val="0"/>
          <w:szCs w:val="22"/>
        </w:rPr>
      </w:pPr>
    </w:p>
    <w:p w:rsidR="00D37E2B" w:rsidRPr="0051622F" w:rsidRDefault="00D37E2B" w:rsidP="00B55BEB">
      <w:pPr>
        <w:rPr>
          <w:bCs w:val="0"/>
          <w:szCs w:val="22"/>
        </w:rPr>
      </w:pPr>
      <w:r w:rsidRPr="0051622F">
        <w:rPr>
          <w:bCs w:val="0"/>
          <w:szCs w:val="22"/>
        </w:rPr>
        <w:t>John asked how many events have been canceled this summer</w:t>
      </w:r>
      <w:r w:rsidR="00603D5B" w:rsidRPr="0051622F">
        <w:rPr>
          <w:bCs w:val="0"/>
          <w:szCs w:val="22"/>
        </w:rPr>
        <w:t xml:space="preserve">.  The hockey banquet </w:t>
      </w:r>
      <w:r w:rsidR="00603D5B">
        <w:rPr>
          <w:bCs w:val="0"/>
          <w:szCs w:val="22"/>
        </w:rPr>
        <w:t xml:space="preserve">was canceled </w:t>
      </w:r>
      <w:r w:rsidR="00603D5B" w:rsidRPr="0051622F">
        <w:rPr>
          <w:bCs w:val="0"/>
          <w:szCs w:val="22"/>
        </w:rPr>
        <w:t>and</w:t>
      </w:r>
      <w:r w:rsidR="00603D5B">
        <w:rPr>
          <w:bCs w:val="0"/>
          <w:szCs w:val="22"/>
        </w:rPr>
        <w:t xml:space="preserve"> five weddings</w:t>
      </w:r>
      <w:r w:rsidR="00944BF7">
        <w:rPr>
          <w:bCs w:val="0"/>
          <w:szCs w:val="22"/>
        </w:rPr>
        <w:t xml:space="preserve"> all of which</w:t>
      </w:r>
      <w:r w:rsidR="00603D5B">
        <w:rPr>
          <w:bCs w:val="0"/>
          <w:szCs w:val="22"/>
        </w:rPr>
        <w:t xml:space="preserve"> will most likely be canceled.</w:t>
      </w:r>
      <w:r w:rsidR="00603D5B" w:rsidRPr="0051622F">
        <w:rPr>
          <w:bCs w:val="0"/>
          <w:szCs w:val="22"/>
        </w:rPr>
        <w:t xml:space="preserve"> </w:t>
      </w:r>
    </w:p>
    <w:p w:rsidR="00D37E2B" w:rsidRPr="0051622F" w:rsidRDefault="00D37E2B" w:rsidP="00B55BEB">
      <w:pPr>
        <w:rPr>
          <w:bCs w:val="0"/>
          <w:szCs w:val="22"/>
        </w:rPr>
      </w:pPr>
    </w:p>
    <w:p w:rsidR="00D37E2B" w:rsidRPr="0051622F" w:rsidRDefault="00D37E2B" w:rsidP="00B55BEB">
      <w:pPr>
        <w:rPr>
          <w:bCs w:val="0"/>
          <w:szCs w:val="22"/>
        </w:rPr>
      </w:pPr>
      <w:r w:rsidRPr="009671E2">
        <w:rPr>
          <w:bCs w:val="0"/>
          <w:szCs w:val="22"/>
          <w:u w:val="single"/>
        </w:rPr>
        <w:t>High School Graduation:</w:t>
      </w:r>
      <w:r w:rsidRPr="0051622F">
        <w:rPr>
          <w:bCs w:val="0"/>
          <w:szCs w:val="22"/>
        </w:rPr>
        <w:t xml:space="preserve">  Board received the initial proposal</w:t>
      </w:r>
      <w:r w:rsidR="00603D5B" w:rsidRPr="0051622F">
        <w:rPr>
          <w:bCs w:val="0"/>
          <w:szCs w:val="22"/>
        </w:rPr>
        <w:t xml:space="preserve">.  </w:t>
      </w:r>
      <w:r w:rsidRPr="0051622F">
        <w:rPr>
          <w:bCs w:val="0"/>
          <w:szCs w:val="22"/>
        </w:rPr>
        <w:t>Kristina will submit a more detailed plan from the High Schoo</w:t>
      </w:r>
      <w:r w:rsidR="00944BF7">
        <w:rPr>
          <w:bCs w:val="0"/>
          <w:szCs w:val="22"/>
        </w:rPr>
        <w:t>l that she received today.</w:t>
      </w:r>
      <w:r w:rsidR="009671E2">
        <w:rPr>
          <w:bCs w:val="0"/>
          <w:szCs w:val="22"/>
        </w:rPr>
        <w:t xml:space="preserve"> </w:t>
      </w:r>
      <w:r w:rsidR="00944BF7">
        <w:rPr>
          <w:bCs w:val="0"/>
          <w:szCs w:val="22"/>
        </w:rPr>
        <w:t xml:space="preserve"> The High School w</w:t>
      </w:r>
      <w:r w:rsidRPr="0051622F">
        <w:rPr>
          <w:bCs w:val="0"/>
          <w:szCs w:val="22"/>
        </w:rPr>
        <w:t>ould like to have s</w:t>
      </w:r>
      <w:r w:rsidR="009671E2">
        <w:rPr>
          <w:bCs w:val="0"/>
          <w:szCs w:val="22"/>
        </w:rPr>
        <w:t>ome sort of drive in with certain speak</w:t>
      </w:r>
      <w:r w:rsidRPr="0051622F">
        <w:rPr>
          <w:bCs w:val="0"/>
          <w:szCs w:val="22"/>
        </w:rPr>
        <w:t xml:space="preserve">ers on stage.  </w:t>
      </w:r>
      <w:r w:rsidR="009671E2" w:rsidRPr="0051622F">
        <w:rPr>
          <w:bCs w:val="0"/>
          <w:szCs w:val="22"/>
        </w:rPr>
        <w:t xml:space="preserve">She will forward </w:t>
      </w:r>
      <w:r w:rsidR="009671E2">
        <w:rPr>
          <w:bCs w:val="0"/>
          <w:szCs w:val="22"/>
        </w:rPr>
        <w:t>the updated plan.  The event will be held e</w:t>
      </w:r>
      <w:r w:rsidR="009671E2" w:rsidRPr="0051622F">
        <w:rPr>
          <w:bCs w:val="0"/>
          <w:szCs w:val="22"/>
        </w:rPr>
        <w:t>ither June 28 or July 26</w:t>
      </w:r>
      <w:r w:rsidR="009671E2">
        <w:rPr>
          <w:bCs w:val="0"/>
          <w:szCs w:val="22"/>
        </w:rPr>
        <w:t xml:space="preserve"> d</w:t>
      </w:r>
      <w:bookmarkStart w:id="0" w:name="_GoBack"/>
      <w:bookmarkEnd w:id="0"/>
      <w:r w:rsidRPr="0051622F">
        <w:rPr>
          <w:bCs w:val="0"/>
          <w:szCs w:val="22"/>
        </w:rPr>
        <w:t>epending on state guidelines</w:t>
      </w:r>
      <w:proofErr w:type="gramStart"/>
      <w:r w:rsidRPr="0051622F">
        <w:rPr>
          <w:bCs w:val="0"/>
          <w:szCs w:val="22"/>
        </w:rPr>
        <w:t>.</w:t>
      </w:r>
      <w:r w:rsidR="009671E2">
        <w:rPr>
          <w:bCs w:val="0"/>
          <w:szCs w:val="22"/>
        </w:rPr>
        <w:t xml:space="preserve"> </w:t>
      </w:r>
      <w:proofErr w:type="gramEnd"/>
      <w:r w:rsidR="009671E2">
        <w:rPr>
          <w:bCs w:val="0"/>
          <w:szCs w:val="22"/>
        </w:rPr>
        <w:t xml:space="preserve">No action will be taken on this tonight. </w:t>
      </w:r>
      <w:r w:rsidRPr="0051622F">
        <w:rPr>
          <w:bCs w:val="0"/>
          <w:szCs w:val="22"/>
        </w:rPr>
        <w:t xml:space="preserve"> </w:t>
      </w:r>
    </w:p>
    <w:p w:rsidR="00D37E2B" w:rsidRPr="0051622F" w:rsidRDefault="00D37E2B" w:rsidP="00B55BEB">
      <w:pPr>
        <w:rPr>
          <w:bCs w:val="0"/>
          <w:szCs w:val="22"/>
        </w:rPr>
      </w:pPr>
    </w:p>
    <w:p w:rsidR="00D37E2B" w:rsidRPr="0051622F" w:rsidRDefault="009671E2" w:rsidP="00B55BEB">
      <w:pPr>
        <w:rPr>
          <w:bCs w:val="0"/>
          <w:szCs w:val="22"/>
        </w:rPr>
      </w:pPr>
      <w:r>
        <w:rPr>
          <w:bCs w:val="0"/>
          <w:szCs w:val="22"/>
        </w:rPr>
        <w:t>W</w:t>
      </w:r>
      <w:r w:rsidR="00603D5B" w:rsidRPr="0051622F">
        <w:rPr>
          <w:bCs w:val="0"/>
          <w:szCs w:val="22"/>
        </w:rPr>
        <w:t xml:space="preserve">hit noted that these events have already been approved Approval from Selectmen and thanked Kristina </w:t>
      </w:r>
    </w:p>
    <w:p w:rsidR="00D37E2B" w:rsidRPr="0051622F" w:rsidRDefault="00D37E2B" w:rsidP="00B55BEB">
      <w:pPr>
        <w:rPr>
          <w:bCs w:val="0"/>
          <w:szCs w:val="22"/>
        </w:rPr>
      </w:pPr>
    </w:p>
    <w:p w:rsidR="00D37E2B" w:rsidRPr="0051622F" w:rsidRDefault="00D37E2B" w:rsidP="00B55BEB">
      <w:pPr>
        <w:rPr>
          <w:bCs w:val="0"/>
          <w:szCs w:val="22"/>
        </w:rPr>
      </w:pPr>
      <w:r w:rsidRPr="0051622F">
        <w:rPr>
          <w:bCs w:val="0"/>
          <w:szCs w:val="22"/>
        </w:rPr>
        <w:t xml:space="preserve">Tara asked if the Board was going to vote on these </w:t>
      </w:r>
      <w:r w:rsidR="00603D5B" w:rsidRPr="0051622F">
        <w:rPr>
          <w:bCs w:val="0"/>
          <w:szCs w:val="22"/>
        </w:rPr>
        <w:t>events in</w:t>
      </w:r>
      <w:r w:rsidRPr="0051622F">
        <w:rPr>
          <w:bCs w:val="0"/>
          <w:szCs w:val="22"/>
        </w:rPr>
        <w:t xml:space="preserve"> their capacity as a co-holder with the Vineyard </w:t>
      </w:r>
      <w:r w:rsidR="00603D5B" w:rsidRPr="0051622F">
        <w:rPr>
          <w:bCs w:val="0"/>
          <w:szCs w:val="22"/>
        </w:rPr>
        <w:t>Conservation</w:t>
      </w:r>
      <w:r w:rsidRPr="0051622F">
        <w:rPr>
          <w:bCs w:val="0"/>
          <w:szCs w:val="22"/>
        </w:rPr>
        <w:t xml:space="preserve"> Society.  Kristina explained that they view VCS as the arbiter of these on these matters per the language of the APR</w:t>
      </w:r>
      <w:r w:rsidR="00603D5B" w:rsidRPr="0051622F">
        <w:rPr>
          <w:bCs w:val="0"/>
          <w:szCs w:val="22"/>
        </w:rPr>
        <w:t xml:space="preserve">.  </w:t>
      </w:r>
      <w:r w:rsidRPr="0051622F">
        <w:rPr>
          <w:bCs w:val="0"/>
          <w:szCs w:val="22"/>
        </w:rPr>
        <w:t xml:space="preserve">Only approval is need is from VCS. </w:t>
      </w:r>
    </w:p>
    <w:p w:rsidR="00D37E2B" w:rsidRPr="0051622F" w:rsidRDefault="00D37E2B" w:rsidP="00B55BEB">
      <w:pPr>
        <w:rPr>
          <w:bCs w:val="0"/>
          <w:szCs w:val="22"/>
        </w:rPr>
      </w:pPr>
    </w:p>
    <w:p w:rsidR="00D37E2B" w:rsidRPr="0051622F" w:rsidRDefault="00944BF7" w:rsidP="00B55BEB">
      <w:pPr>
        <w:rPr>
          <w:bCs w:val="0"/>
          <w:szCs w:val="22"/>
        </w:rPr>
      </w:pPr>
      <w:r>
        <w:rPr>
          <w:bCs w:val="0"/>
          <w:szCs w:val="22"/>
        </w:rPr>
        <w:t xml:space="preserve">Tara said the board should be consistent and on all matters related to the Ag Society as the co-holder regardless of whether the BOS and VCS have already approved an event. </w:t>
      </w:r>
    </w:p>
    <w:p w:rsidR="00D37E2B" w:rsidRPr="0051622F" w:rsidRDefault="00D37E2B" w:rsidP="00B55BEB">
      <w:pPr>
        <w:rPr>
          <w:bCs w:val="0"/>
          <w:szCs w:val="22"/>
        </w:rPr>
      </w:pPr>
    </w:p>
    <w:p w:rsidR="00D37E2B" w:rsidRPr="0051622F" w:rsidRDefault="00D37E2B" w:rsidP="00B55BEB">
      <w:pPr>
        <w:rPr>
          <w:bCs w:val="0"/>
          <w:szCs w:val="22"/>
        </w:rPr>
      </w:pPr>
      <w:r w:rsidRPr="0051622F">
        <w:rPr>
          <w:bCs w:val="0"/>
          <w:szCs w:val="22"/>
        </w:rPr>
        <w:t xml:space="preserve">Tara made a motion to approve these events </w:t>
      </w:r>
      <w:r w:rsidR="009671E2">
        <w:rPr>
          <w:bCs w:val="0"/>
          <w:szCs w:val="22"/>
        </w:rPr>
        <w:t>with the exception of the high school graduation plan)</w:t>
      </w:r>
      <w:r w:rsidR="009671E2" w:rsidRPr="0051622F">
        <w:rPr>
          <w:bCs w:val="0"/>
          <w:szCs w:val="22"/>
        </w:rPr>
        <w:t xml:space="preserve"> with</w:t>
      </w:r>
      <w:r w:rsidRPr="0051622F">
        <w:rPr>
          <w:bCs w:val="0"/>
          <w:szCs w:val="22"/>
        </w:rPr>
        <w:t xml:space="preserve"> a condition that the Farmers’ Market </w:t>
      </w:r>
      <w:r w:rsidR="00603D5B" w:rsidRPr="0051622F">
        <w:rPr>
          <w:bCs w:val="0"/>
          <w:szCs w:val="22"/>
        </w:rPr>
        <w:t>receives</w:t>
      </w:r>
      <w:r w:rsidRPr="0051622F">
        <w:rPr>
          <w:bCs w:val="0"/>
          <w:szCs w:val="22"/>
        </w:rPr>
        <w:t xml:space="preserve"> any other state or local permits</w:t>
      </w:r>
      <w:r w:rsidR="00944BF7">
        <w:rPr>
          <w:bCs w:val="0"/>
          <w:szCs w:val="22"/>
        </w:rPr>
        <w:t xml:space="preserve"> needed</w:t>
      </w:r>
      <w:r w:rsidR="009671E2">
        <w:rPr>
          <w:bCs w:val="0"/>
          <w:szCs w:val="22"/>
        </w:rPr>
        <w:t>.</w:t>
      </w:r>
      <w:r w:rsidR="0051622F" w:rsidRPr="0051622F">
        <w:rPr>
          <w:bCs w:val="0"/>
          <w:szCs w:val="22"/>
        </w:rPr>
        <w:t xml:space="preserve">  Roll Call: vote all in favor. </w:t>
      </w:r>
    </w:p>
    <w:p w:rsidR="00C15309" w:rsidRDefault="00C15309" w:rsidP="00B55BEB">
      <w:pPr>
        <w:rPr>
          <w:b/>
          <w:bCs w:val="0"/>
          <w:szCs w:val="22"/>
        </w:rPr>
      </w:pPr>
    </w:p>
    <w:p w:rsidR="00C15309" w:rsidRPr="008175FB" w:rsidRDefault="00C15309" w:rsidP="00B55BEB">
      <w:pPr>
        <w:rPr>
          <w:bCs w:val="0"/>
          <w:szCs w:val="22"/>
        </w:rPr>
      </w:pPr>
      <w:r w:rsidRPr="00944BF7">
        <w:rPr>
          <w:b/>
          <w:bCs w:val="0"/>
          <w:szCs w:val="22"/>
        </w:rPr>
        <w:t xml:space="preserve">Map </w:t>
      </w:r>
      <w:r w:rsidR="00C725D1" w:rsidRPr="00944BF7">
        <w:rPr>
          <w:b/>
          <w:bCs w:val="0"/>
          <w:szCs w:val="22"/>
        </w:rPr>
        <w:t xml:space="preserve">3 </w:t>
      </w:r>
      <w:r w:rsidRPr="00944BF7">
        <w:rPr>
          <w:b/>
          <w:bCs w:val="0"/>
          <w:szCs w:val="22"/>
        </w:rPr>
        <w:t xml:space="preserve">Lot </w:t>
      </w:r>
      <w:r w:rsidR="00944BF7">
        <w:rPr>
          <w:b/>
          <w:bCs w:val="0"/>
          <w:szCs w:val="22"/>
        </w:rPr>
        <w:t>9.14/</w:t>
      </w:r>
      <w:r w:rsidRPr="00944BF7">
        <w:rPr>
          <w:b/>
          <w:bCs w:val="0"/>
          <w:szCs w:val="22"/>
        </w:rPr>
        <w:t>Abbott</w:t>
      </w:r>
      <w:r w:rsidRPr="008175FB">
        <w:rPr>
          <w:bCs w:val="0"/>
          <w:szCs w:val="22"/>
        </w:rPr>
        <w:t>: Maria updated the board on clearing on this property in the proximity of a wetland on this property</w:t>
      </w:r>
      <w:r w:rsidR="00603D5B" w:rsidRPr="008175FB">
        <w:rPr>
          <w:bCs w:val="0"/>
          <w:szCs w:val="22"/>
        </w:rPr>
        <w:t xml:space="preserve">.  </w:t>
      </w:r>
      <w:r w:rsidRPr="008175FB">
        <w:rPr>
          <w:bCs w:val="0"/>
          <w:szCs w:val="22"/>
        </w:rPr>
        <w:t xml:space="preserve">Maria </w:t>
      </w:r>
      <w:r w:rsidR="00603D5B" w:rsidRPr="008175FB">
        <w:rPr>
          <w:bCs w:val="0"/>
          <w:szCs w:val="22"/>
        </w:rPr>
        <w:t>has</w:t>
      </w:r>
      <w:r w:rsidRPr="008175FB">
        <w:rPr>
          <w:bCs w:val="0"/>
          <w:szCs w:val="22"/>
        </w:rPr>
        <w:t xml:space="preserve"> spoken to the owner and will follow up with him</w:t>
      </w:r>
      <w:r w:rsidR="00603D5B" w:rsidRPr="008175FB">
        <w:rPr>
          <w:bCs w:val="0"/>
          <w:szCs w:val="22"/>
        </w:rPr>
        <w:t xml:space="preserve">.  </w:t>
      </w:r>
      <w:r w:rsidRPr="008175FB">
        <w:rPr>
          <w:bCs w:val="0"/>
          <w:szCs w:val="22"/>
        </w:rPr>
        <w:t xml:space="preserve">No action was taken. </w:t>
      </w:r>
    </w:p>
    <w:p w:rsidR="00C15309" w:rsidRDefault="00C15309" w:rsidP="00B55BEB">
      <w:pPr>
        <w:rPr>
          <w:b/>
          <w:bCs w:val="0"/>
          <w:szCs w:val="22"/>
        </w:rPr>
      </w:pPr>
    </w:p>
    <w:p w:rsidR="00B55BEB" w:rsidRPr="002E623E" w:rsidRDefault="00B55BEB" w:rsidP="00B55BEB">
      <w:pPr>
        <w:rPr>
          <w:b/>
          <w:bCs w:val="0"/>
          <w:szCs w:val="22"/>
        </w:rPr>
      </w:pPr>
      <w:r w:rsidRPr="002E623E">
        <w:rPr>
          <w:b/>
          <w:bCs w:val="0"/>
          <w:szCs w:val="22"/>
        </w:rPr>
        <w:t xml:space="preserve">Old Business: </w:t>
      </w:r>
    </w:p>
    <w:p w:rsidR="00B55BEB" w:rsidRDefault="00B55BEB" w:rsidP="00B55BEB">
      <w:pPr>
        <w:rPr>
          <w:bCs w:val="0"/>
          <w:szCs w:val="22"/>
        </w:rPr>
      </w:pPr>
    </w:p>
    <w:p w:rsidR="00B55BEB" w:rsidRDefault="00B55BEB" w:rsidP="00B55BEB">
      <w:pPr>
        <w:rPr>
          <w:bCs w:val="0"/>
          <w:szCs w:val="22"/>
        </w:rPr>
      </w:pPr>
      <w:r>
        <w:rPr>
          <w:bCs w:val="0"/>
          <w:szCs w:val="22"/>
        </w:rPr>
        <w:t xml:space="preserve">Climate Change Committee:  Members reviewed a letter drafted by Maria and Donna </w:t>
      </w:r>
      <w:r w:rsidR="00603D5B">
        <w:rPr>
          <w:bCs w:val="0"/>
          <w:szCs w:val="22"/>
        </w:rPr>
        <w:t>in response</w:t>
      </w:r>
      <w:r>
        <w:rPr>
          <w:bCs w:val="0"/>
          <w:szCs w:val="22"/>
        </w:rPr>
        <w:t xml:space="preserve"> to the January 12 letter from Kate Warner</w:t>
      </w:r>
      <w:r w:rsidR="00603D5B">
        <w:rPr>
          <w:bCs w:val="0"/>
          <w:szCs w:val="22"/>
        </w:rPr>
        <w:t xml:space="preserve">.  </w:t>
      </w:r>
      <w:r w:rsidR="0051622F">
        <w:rPr>
          <w:bCs w:val="0"/>
          <w:szCs w:val="22"/>
        </w:rPr>
        <w:t xml:space="preserve">Maria has </w:t>
      </w:r>
      <w:r w:rsidR="00944BF7">
        <w:rPr>
          <w:bCs w:val="0"/>
          <w:szCs w:val="22"/>
        </w:rPr>
        <w:t xml:space="preserve">already </w:t>
      </w:r>
      <w:r w:rsidR="00603D5B">
        <w:rPr>
          <w:bCs w:val="0"/>
          <w:szCs w:val="22"/>
        </w:rPr>
        <w:t>incorporated</w:t>
      </w:r>
      <w:r w:rsidR="0051622F">
        <w:rPr>
          <w:bCs w:val="0"/>
          <w:szCs w:val="22"/>
        </w:rPr>
        <w:t xml:space="preserve"> changes </w:t>
      </w:r>
      <w:r w:rsidR="00603D5B">
        <w:rPr>
          <w:bCs w:val="0"/>
          <w:szCs w:val="22"/>
        </w:rPr>
        <w:t>submitted by</w:t>
      </w:r>
      <w:r w:rsidR="0051622F">
        <w:rPr>
          <w:bCs w:val="0"/>
          <w:szCs w:val="22"/>
        </w:rPr>
        <w:t xml:space="preserve"> </w:t>
      </w:r>
      <w:r w:rsidR="00603D5B">
        <w:rPr>
          <w:bCs w:val="0"/>
          <w:szCs w:val="22"/>
        </w:rPr>
        <w:t xml:space="preserve">Peter.  </w:t>
      </w:r>
      <w:r w:rsidR="00603D5B">
        <w:rPr>
          <w:bCs w:val="0"/>
          <w:szCs w:val="22"/>
        </w:rPr>
        <w:lastRenderedPageBreak/>
        <w:t>Approval</w:t>
      </w:r>
      <w:r>
        <w:rPr>
          <w:bCs w:val="0"/>
          <w:szCs w:val="22"/>
        </w:rPr>
        <w:t xml:space="preserve"> of the letter was tabled to the May 26 meeting to allow members to submit edits.  No action was taken.</w:t>
      </w:r>
    </w:p>
    <w:p w:rsidR="00B55BEB" w:rsidRPr="002E623E" w:rsidRDefault="00B55BEB" w:rsidP="00B55BEB">
      <w:pPr>
        <w:rPr>
          <w:bCs w:val="0"/>
          <w:szCs w:val="22"/>
        </w:rPr>
      </w:pPr>
    </w:p>
    <w:p w:rsidR="003C77B0" w:rsidRDefault="003C77B0" w:rsidP="00B55BEB">
      <w:pPr>
        <w:rPr>
          <w:b/>
          <w:bCs w:val="0"/>
          <w:szCs w:val="22"/>
        </w:rPr>
      </w:pPr>
      <w:r>
        <w:rPr>
          <w:b/>
          <w:bCs w:val="0"/>
          <w:szCs w:val="22"/>
        </w:rPr>
        <w:t xml:space="preserve">Administrative: </w:t>
      </w:r>
    </w:p>
    <w:p w:rsidR="003C77B0" w:rsidRDefault="003C77B0" w:rsidP="00B55BEB">
      <w:pPr>
        <w:rPr>
          <w:b/>
          <w:bCs w:val="0"/>
          <w:szCs w:val="22"/>
        </w:rPr>
      </w:pPr>
    </w:p>
    <w:p w:rsidR="003C77B0" w:rsidRDefault="003C77B0" w:rsidP="00B55BEB">
      <w:pPr>
        <w:rPr>
          <w:bCs w:val="0"/>
          <w:szCs w:val="22"/>
        </w:rPr>
      </w:pPr>
      <w:r>
        <w:rPr>
          <w:b/>
          <w:bCs w:val="0"/>
          <w:szCs w:val="22"/>
        </w:rPr>
        <w:t xml:space="preserve">FY2021 Expense Budget reductions:  </w:t>
      </w:r>
      <w:r w:rsidRPr="003C77B0">
        <w:rPr>
          <w:bCs w:val="0"/>
          <w:szCs w:val="22"/>
        </w:rPr>
        <w:t xml:space="preserve">Maria informed the board that there </w:t>
      </w:r>
      <w:r w:rsidR="009671E2">
        <w:rPr>
          <w:bCs w:val="0"/>
          <w:szCs w:val="22"/>
        </w:rPr>
        <w:t>would</w:t>
      </w:r>
      <w:r w:rsidRPr="003C77B0">
        <w:rPr>
          <w:bCs w:val="0"/>
          <w:szCs w:val="22"/>
        </w:rPr>
        <w:t xml:space="preserve"> not be a cost of living/wage adjustment for FY2021</w:t>
      </w:r>
      <w:r w:rsidR="00603D5B" w:rsidRPr="003C77B0">
        <w:rPr>
          <w:bCs w:val="0"/>
          <w:szCs w:val="22"/>
        </w:rPr>
        <w:t>.  The operating budget is set at</w:t>
      </w:r>
      <w:r w:rsidR="00944BF7">
        <w:rPr>
          <w:bCs w:val="0"/>
          <w:szCs w:val="22"/>
        </w:rPr>
        <w:t xml:space="preserve"> $</w:t>
      </w:r>
      <w:r w:rsidR="00603D5B" w:rsidRPr="003C77B0">
        <w:rPr>
          <w:bCs w:val="0"/>
          <w:szCs w:val="22"/>
        </w:rPr>
        <w:t>3,</w:t>
      </w:r>
      <w:r w:rsidR="00603D5B">
        <w:rPr>
          <w:bCs w:val="0"/>
          <w:szCs w:val="22"/>
        </w:rPr>
        <w:t>350.</w:t>
      </w:r>
      <w:r w:rsidR="00603D5B" w:rsidRPr="003C77B0">
        <w:rPr>
          <w:bCs w:val="0"/>
          <w:szCs w:val="22"/>
        </w:rPr>
        <w:t xml:space="preserve">  Members reviewed each line item.  </w:t>
      </w:r>
      <w:r w:rsidRPr="003C77B0">
        <w:rPr>
          <w:bCs w:val="0"/>
          <w:szCs w:val="22"/>
        </w:rPr>
        <w:t xml:space="preserve">The board would like to see a fiscal year to date accounting before deciding where to make temporary cuts.  Action on this matter was tabled to the next meeting. </w:t>
      </w:r>
    </w:p>
    <w:p w:rsidR="00944BF7" w:rsidRDefault="00944BF7" w:rsidP="00B55BEB">
      <w:pPr>
        <w:rPr>
          <w:bCs w:val="0"/>
          <w:szCs w:val="22"/>
        </w:rPr>
      </w:pPr>
    </w:p>
    <w:p w:rsidR="00944BF7" w:rsidRDefault="00944BF7" w:rsidP="00944BF7">
      <w:pPr>
        <w:ind w:left="1440" w:hanging="720"/>
        <w:rPr>
          <w:bCs w:val="0"/>
          <w:szCs w:val="22"/>
        </w:rPr>
      </w:pPr>
      <w:r w:rsidRPr="002E623E">
        <w:rPr>
          <w:bCs w:val="0"/>
          <w:szCs w:val="22"/>
        </w:rPr>
        <w:t xml:space="preserve">In:  </w:t>
      </w:r>
      <w:r w:rsidRPr="002E623E">
        <w:rPr>
          <w:bCs w:val="0"/>
          <w:szCs w:val="22"/>
        </w:rPr>
        <w:tab/>
      </w:r>
      <w:r>
        <w:rPr>
          <w:bCs w:val="0"/>
          <w:szCs w:val="22"/>
        </w:rPr>
        <w:t>Emails from Kristina West and Brendan O’Neil regarding events at Ag Society during COVID-19</w:t>
      </w:r>
    </w:p>
    <w:p w:rsidR="00944BF7" w:rsidRPr="002E623E" w:rsidRDefault="00944BF7" w:rsidP="00944BF7">
      <w:pPr>
        <w:ind w:left="1440" w:hanging="720"/>
        <w:rPr>
          <w:bCs w:val="0"/>
          <w:szCs w:val="22"/>
        </w:rPr>
      </w:pPr>
      <w:r>
        <w:rPr>
          <w:bCs w:val="0"/>
          <w:szCs w:val="22"/>
        </w:rPr>
        <w:tab/>
        <w:t>Map 3 Lot 2.1 email transmitting plan and report from Cooper Environmental Services</w:t>
      </w:r>
    </w:p>
    <w:p w:rsidR="00944BF7" w:rsidRPr="002E623E" w:rsidRDefault="00944BF7" w:rsidP="00944BF7">
      <w:pPr>
        <w:tabs>
          <w:tab w:val="left" w:pos="1530"/>
        </w:tabs>
        <w:ind w:left="1440" w:hanging="630"/>
        <w:rPr>
          <w:szCs w:val="22"/>
        </w:rPr>
      </w:pPr>
      <w:r w:rsidRPr="002E623E">
        <w:rPr>
          <w:bCs w:val="0"/>
          <w:szCs w:val="22"/>
        </w:rPr>
        <w:t xml:space="preserve">Out:    </w:t>
      </w:r>
      <w:r>
        <w:rPr>
          <w:bCs w:val="0"/>
          <w:szCs w:val="22"/>
        </w:rPr>
        <w:t>Map 35 Lot 1.2/SE79-413/Order of Conditions/Wexler</w:t>
      </w:r>
    </w:p>
    <w:p w:rsidR="00944BF7" w:rsidRDefault="00944BF7" w:rsidP="00944BF7">
      <w:pPr>
        <w:rPr>
          <w:b/>
          <w:bCs w:val="0"/>
          <w:szCs w:val="22"/>
        </w:rPr>
      </w:pPr>
    </w:p>
    <w:p w:rsidR="003C77B0" w:rsidRPr="002E623E" w:rsidRDefault="003C77B0" w:rsidP="00B55BEB">
      <w:pPr>
        <w:rPr>
          <w:b/>
          <w:bCs w:val="0"/>
          <w:szCs w:val="22"/>
        </w:rPr>
      </w:pPr>
    </w:p>
    <w:p w:rsidR="00B55BEB" w:rsidRPr="002E623E" w:rsidRDefault="00B55BEB" w:rsidP="00B55BEB">
      <w:pPr>
        <w:pStyle w:val="ListParagraph"/>
        <w:ind w:left="0"/>
        <w:rPr>
          <w:szCs w:val="22"/>
        </w:rPr>
      </w:pPr>
      <w:bookmarkStart w:id="1" w:name="OLE_LINK1"/>
      <w:r w:rsidRPr="002E623E">
        <w:rPr>
          <w:szCs w:val="22"/>
        </w:rPr>
        <w:t>There being no further business to conduct</w:t>
      </w:r>
      <w:r w:rsidR="00C15309">
        <w:rPr>
          <w:szCs w:val="22"/>
        </w:rPr>
        <w:t>, the meeting adjourned at 6: 00</w:t>
      </w:r>
      <w:r w:rsidRPr="002E623E">
        <w:rPr>
          <w:szCs w:val="22"/>
        </w:rPr>
        <w:t xml:space="preserve"> PM.</w:t>
      </w:r>
    </w:p>
    <w:p w:rsidR="00B55BEB" w:rsidRPr="002E623E" w:rsidRDefault="00B55BEB" w:rsidP="00B55BEB">
      <w:pPr>
        <w:pStyle w:val="ListParagraph"/>
        <w:ind w:left="0"/>
        <w:rPr>
          <w:szCs w:val="22"/>
        </w:rPr>
      </w:pPr>
    </w:p>
    <w:bookmarkEnd w:id="1"/>
    <w:p w:rsidR="00B55BEB" w:rsidRPr="002E623E" w:rsidRDefault="00B55BEB" w:rsidP="00B55BEB">
      <w:pPr>
        <w:rPr>
          <w:szCs w:val="22"/>
        </w:rPr>
      </w:pPr>
      <w:r w:rsidRPr="002E623E">
        <w:rPr>
          <w:szCs w:val="22"/>
        </w:rPr>
        <w:t>Respectfully submitted,</w:t>
      </w:r>
    </w:p>
    <w:p w:rsidR="00B55BEB" w:rsidRPr="002E623E" w:rsidRDefault="00B55BEB" w:rsidP="00B55BEB">
      <w:pPr>
        <w:rPr>
          <w:szCs w:val="22"/>
        </w:rPr>
      </w:pPr>
    </w:p>
    <w:p w:rsidR="00B55BEB" w:rsidRPr="002E623E" w:rsidRDefault="00B55BEB" w:rsidP="00B55BEB">
      <w:pPr>
        <w:rPr>
          <w:szCs w:val="22"/>
        </w:rPr>
      </w:pPr>
    </w:p>
    <w:p w:rsidR="00B55BEB" w:rsidRPr="002E623E" w:rsidRDefault="00B55BEB" w:rsidP="00B55BEB">
      <w:pPr>
        <w:rPr>
          <w:szCs w:val="22"/>
        </w:rPr>
      </w:pPr>
      <w:r w:rsidRPr="002E623E">
        <w:rPr>
          <w:szCs w:val="22"/>
        </w:rPr>
        <w:t>Maria McFarland</w:t>
      </w:r>
    </w:p>
    <w:p w:rsidR="00B55BEB" w:rsidRDefault="00B55BEB" w:rsidP="00B55BEB">
      <w:pPr>
        <w:rPr>
          <w:szCs w:val="22"/>
        </w:rPr>
      </w:pPr>
      <w:r w:rsidRPr="002E623E">
        <w:rPr>
          <w:szCs w:val="22"/>
        </w:rPr>
        <w:t>Board Administrator</w:t>
      </w:r>
    </w:p>
    <w:p w:rsidR="00B55BEB" w:rsidRPr="002E623E" w:rsidRDefault="00B55BEB" w:rsidP="00B55BEB">
      <w:pPr>
        <w:rPr>
          <w:szCs w:val="22"/>
        </w:rPr>
      </w:pPr>
    </w:p>
    <w:p w:rsidR="00B55BEB" w:rsidRPr="002E623E" w:rsidRDefault="00B55BEB" w:rsidP="00B55BEB">
      <w:pPr>
        <w:rPr>
          <w:szCs w:val="22"/>
        </w:rPr>
      </w:pPr>
    </w:p>
    <w:p w:rsidR="00CA3CC6" w:rsidRDefault="00CA3CC6"/>
    <w:sectPr w:rsidR="00CA3C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F7" w:rsidRDefault="00944BF7">
      <w:r>
        <w:separator/>
      </w:r>
    </w:p>
  </w:endnote>
  <w:endnote w:type="continuationSeparator" w:id="0">
    <w:p w:rsidR="00944BF7" w:rsidRDefault="0094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F7" w:rsidRDefault="00944B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71E2">
      <w:rPr>
        <w:noProof/>
      </w:rPr>
      <w:t>2</w:t>
    </w:r>
    <w:r>
      <w:rPr>
        <w:noProof/>
      </w:rPr>
      <w:fldChar w:fldCharType="end"/>
    </w:r>
  </w:p>
  <w:p w:rsidR="00944BF7" w:rsidRDefault="00944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F7" w:rsidRDefault="00944BF7">
      <w:r>
        <w:separator/>
      </w:r>
    </w:p>
  </w:footnote>
  <w:footnote w:type="continuationSeparator" w:id="0">
    <w:p w:rsidR="00944BF7" w:rsidRDefault="0094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E2" w:rsidRDefault="009671E2">
    <w:pPr>
      <w:pStyle w:val="Header"/>
    </w:pPr>
    <w:r>
      <w:t>DRAFT</w:t>
    </w:r>
  </w:p>
  <w:p w:rsidR="009671E2" w:rsidRDefault="00967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EB"/>
    <w:rsid w:val="0035122B"/>
    <w:rsid w:val="003C77B0"/>
    <w:rsid w:val="004C543E"/>
    <w:rsid w:val="0051622F"/>
    <w:rsid w:val="00603D5B"/>
    <w:rsid w:val="00721AFE"/>
    <w:rsid w:val="008175FB"/>
    <w:rsid w:val="00944BF7"/>
    <w:rsid w:val="009671E2"/>
    <w:rsid w:val="00B46A00"/>
    <w:rsid w:val="00B55BEB"/>
    <w:rsid w:val="00BC0A9B"/>
    <w:rsid w:val="00C15309"/>
    <w:rsid w:val="00C725D1"/>
    <w:rsid w:val="00CA3CC6"/>
    <w:rsid w:val="00D37E2B"/>
    <w:rsid w:val="00F6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EB"/>
    <w:pPr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EB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B55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BEB"/>
    <w:rPr>
      <w:rFonts w:ascii="Times New Roman" w:eastAsia="Times New Roman" w:hAnsi="Times New Roman" w:cs="Times New Roman"/>
      <w:bCs/>
      <w:szCs w:val="24"/>
    </w:rPr>
  </w:style>
  <w:style w:type="paragraph" w:styleId="Title">
    <w:name w:val="Title"/>
    <w:basedOn w:val="Normal"/>
    <w:link w:val="TitleChar"/>
    <w:qFormat/>
    <w:rsid w:val="00B55BEB"/>
    <w:pPr>
      <w:overflowPunct w:val="0"/>
      <w:autoSpaceDE w:val="0"/>
      <w:autoSpaceDN w:val="0"/>
      <w:adjustRightInd w:val="0"/>
      <w:ind w:left="-720"/>
      <w:jc w:val="center"/>
      <w:textAlignment w:val="baseline"/>
    </w:pPr>
    <w:rPr>
      <w:bCs w:val="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55BEB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967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1E2"/>
    <w:rPr>
      <w:rFonts w:ascii="Times New Roman" w:eastAsia="Times New Roman" w:hAnsi="Times New Roman" w:cs="Times New Roman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E2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EB"/>
    <w:pPr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EB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B55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BEB"/>
    <w:rPr>
      <w:rFonts w:ascii="Times New Roman" w:eastAsia="Times New Roman" w:hAnsi="Times New Roman" w:cs="Times New Roman"/>
      <w:bCs/>
      <w:szCs w:val="24"/>
    </w:rPr>
  </w:style>
  <w:style w:type="paragraph" w:styleId="Title">
    <w:name w:val="Title"/>
    <w:basedOn w:val="Normal"/>
    <w:link w:val="TitleChar"/>
    <w:qFormat/>
    <w:rsid w:val="00B55BEB"/>
    <w:pPr>
      <w:overflowPunct w:val="0"/>
      <w:autoSpaceDE w:val="0"/>
      <w:autoSpaceDN w:val="0"/>
      <w:adjustRightInd w:val="0"/>
      <w:ind w:left="-720"/>
      <w:jc w:val="center"/>
      <w:textAlignment w:val="baseline"/>
    </w:pPr>
    <w:rPr>
      <w:bCs w:val="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55BEB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967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1E2"/>
    <w:rPr>
      <w:rFonts w:ascii="Times New Roman" w:eastAsia="Times New Roman" w:hAnsi="Times New Roman" w:cs="Times New Roman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E2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28912534.dotm</Template>
  <TotalTime>247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McFarland</dc:creator>
  <cp:lastModifiedBy>Maria McFarland</cp:lastModifiedBy>
  <cp:revision>7</cp:revision>
  <dcterms:created xsi:type="dcterms:W3CDTF">2020-05-20T16:47:00Z</dcterms:created>
  <dcterms:modified xsi:type="dcterms:W3CDTF">2020-05-22T20:28:00Z</dcterms:modified>
</cp:coreProperties>
</file>